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EF3" w:rsidRPr="00974EF3" w:rsidRDefault="00B26F6B" w:rsidP="00974EF3">
      <w:pPr>
        <w:pStyle w:val="Nagwek1"/>
        <w:spacing w:line="360" w:lineRule="auto"/>
        <w:ind w:firstLine="3686"/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>Uchwała Nr 2/2023/2024</w:t>
      </w:r>
      <w:r w:rsidR="00C730C5" w:rsidRPr="00974EF3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</w:p>
    <w:p w:rsidR="00974EF3" w:rsidRPr="00974EF3" w:rsidRDefault="005A6B56" w:rsidP="00974EF3">
      <w:pPr>
        <w:spacing w:line="360" w:lineRule="auto"/>
        <w:ind w:firstLine="1985"/>
        <w:rPr>
          <w:rFonts w:cstheme="minorHAnsi"/>
          <w:color w:val="000000" w:themeColor="text1"/>
          <w:sz w:val="24"/>
          <w:szCs w:val="24"/>
        </w:rPr>
      </w:pPr>
      <w:r w:rsidRPr="00974EF3">
        <w:rPr>
          <w:rFonts w:cstheme="minorHAnsi"/>
          <w:color w:val="000000" w:themeColor="text1"/>
          <w:sz w:val="24"/>
          <w:szCs w:val="24"/>
        </w:rPr>
        <w:t>Szkolnej Rady Rodziców w Zespole Szkół Zawodowych w Ozorkowie</w:t>
      </w:r>
      <w:r w:rsidR="00C730C5" w:rsidRPr="00974EF3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974EF3" w:rsidRPr="00974EF3" w:rsidRDefault="00C730C5" w:rsidP="00974EF3">
      <w:pPr>
        <w:ind w:firstLine="3686"/>
        <w:rPr>
          <w:rFonts w:cstheme="minorHAnsi"/>
          <w:color w:val="000000" w:themeColor="text1"/>
          <w:sz w:val="24"/>
          <w:szCs w:val="24"/>
        </w:rPr>
      </w:pPr>
      <w:r w:rsidRPr="00974EF3">
        <w:rPr>
          <w:rFonts w:cstheme="minorHAnsi"/>
          <w:color w:val="000000" w:themeColor="text1"/>
          <w:sz w:val="24"/>
          <w:szCs w:val="24"/>
        </w:rPr>
        <w:t>z</w:t>
      </w:r>
      <w:r w:rsidR="00393A2D">
        <w:rPr>
          <w:rFonts w:cstheme="minorHAnsi"/>
          <w:color w:val="000000" w:themeColor="text1"/>
          <w:sz w:val="24"/>
          <w:szCs w:val="24"/>
        </w:rPr>
        <w:t xml:space="preserve"> dnia 28 września 2023</w:t>
      </w:r>
      <w:bookmarkStart w:id="0" w:name="_GoBack"/>
      <w:bookmarkEnd w:id="0"/>
      <w:r w:rsidR="005A6B56" w:rsidRPr="00974EF3">
        <w:rPr>
          <w:rFonts w:cstheme="minorHAnsi"/>
          <w:color w:val="000000" w:themeColor="text1"/>
          <w:sz w:val="24"/>
          <w:szCs w:val="24"/>
        </w:rPr>
        <w:t xml:space="preserve"> r.</w:t>
      </w:r>
      <w:r w:rsidRPr="00974EF3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18718E" w:rsidRPr="00974EF3" w:rsidRDefault="002372AE" w:rsidP="00974EF3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974EF3">
        <w:rPr>
          <w:rFonts w:cstheme="minorHAnsi"/>
          <w:color w:val="000000" w:themeColor="text1"/>
          <w:sz w:val="24"/>
          <w:szCs w:val="24"/>
        </w:rPr>
        <w:t>Na podstawie art.</w:t>
      </w:r>
      <w:r w:rsidR="00C730C5" w:rsidRPr="00974EF3">
        <w:rPr>
          <w:rFonts w:cstheme="minorHAnsi"/>
          <w:color w:val="000000" w:themeColor="text1"/>
          <w:sz w:val="24"/>
          <w:szCs w:val="24"/>
        </w:rPr>
        <w:t xml:space="preserve"> </w:t>
      </w:r>
      <w:r w:rsidRPr="00974EF3">
        <w:rPr>
          <w:rFonts w:cstheme="minorHAnsi"/>
          <w:color w:val="000000" w:themeColor="text1"/>
          <w:sz w:val="24"/>
          <w:szCs w:val="24"/>
        </w:rPr>
        <w:t>84 ust. 6 ustawy z dnia 14 grudnia 2016 r. – Prawo oświatowe</w:t>
      </w:r>
      <w:r w:rsidR="00C730C5" w:rsidRPr="00974EF3">
        <w:rPr>
          <w:rFonts w:cstheme="minorHAnsi"/>
          <w:color w:val="000000" w:themeColor="text1"/>
          <w:sz w:val="24"/>
          <w:szCs w:val="24"/>
        </w:rPr>
        <w:br/>
        <w:t>(</w:t>
      </w:r>
      <w:r w:rsidRPr="00974EF3">
        <w:rPr>
          <w:rFonts w:cstheme="minorHAnsi"/>
          <w:color w:val="000000" w:themeColor="text1"/>
          <w:sz w:val="24"/>
          <w:szCs w:val="24"/>
        </w:rPr>
        <w:t>Dz. U. z 2017 r. poz.59 ) oraz  § 20 Regulamin Szkolnej Rady Rodziców</w:t>
      </w:r>
      <w:r w:rsidR="00974EF3" w:rsidRPr="00974EF3">
        <w:rPr>
          <w:rFonts w:cstheme="minorHAnsi"/>
          <w:color w:val="000000" w:themeColor="text1"/>
          <w:sz w:val="24"/>
          <w:szCs w:val="24"/>
        </w:rPr>
        <w:t xml:space="preserve"> </w:t>
      </w:r>
      <w:r w:rsidR="00974EF3" w:rsidRPr="00974EF3">
        <w:rPr>
          <w:rFonts w:cstheme="minorHAnsi"/>
          <w:color w:val="000000" w:themeColor="text1"/>
          <w:sz w:val="24"/>
          <w:szCs w:val="24"/>
        </w:rPr>
        <w:br/>
      </w:r>
      <w:r w:rsidR="0018718E" w:rsidRPr="00974EF3">
        <w:rPr>
          <w:rFonts w:cstheme="minorHAnsi"/>
          <w:color w:val="000000" w:themeColor="text1"/>
          <w:sz w:val="24"/>
          <w:szCs w:val="24"/>
        </w:rPr>
        <w:t>Rada Rodziców ustala, co następuje:</w:t>
      </w:r>
    </w:p>
    <w:p w:rsidR="0018718E" w:rsidRPr="00974EF3" w:rsidRDefault="0018718E" w:rsidP="00974EF3">
      <w:pPr>
        <w:pStyle w:val="Nagwek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74EF3">
        <w:rPr>
          <w:rFonts w:asciiTheme="minorHAnsi" w:hAnsiTheme="minorHAnsi" w:cstheme="minorHAnsi"/>
          <w:color w:val="000000" w:themeColor="text1"/>
          <w:sz w:val="24"/>
          <w:szCs w:val="24"/>
        </w:rPr>
        <w:t>§ 1</w:t>
      </w:r>
    </w:p>
    <w:p w:rsidR="0018718E" w:rsidRPr="00974EF3" w:rsidRDefault="0018718E" w:rsidP="00974EF3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974EF3">
        <w:rPr>
          <w:rFonts w:cstheme="minorHAnsi"/>
          <w:color w:val="000000" w:themeColor="text1"/>
          <w:sz w:val="24"/>
          <w:szCs w:val="24"/>
        </w:rPr>
        <w:t xml:space="preserve">Rodzice uczniów mogą wpłacać dobrowolnie składki na konto Rady Rodziców szkoły, </w:t>
      </w:r>
      <w:r w:rsidR="00E51518" w:rsidRPr="00974EF3">
        <w:rPr>
          <w:rFonts w:cstheme="minorHAnsi"/>
          <w:color w:val="000000" w:themeColor="text1"/>
          <w:sz w:val="24"/>
          <w:szCs w:val="24"/>
        </w:rPr>
        <w:br/>
      </w:r>
      <w:r w:rsidR="00B26F6B">
        <w:rPr>
          <w:rFonts w:cstheme="minorHAnsi"/>
          <w:color w:val="000000" w:themeColor="text1"/>
          <w:sz w:val="24"/>
          <w:szCs w:val="24"/>
        </w:rPr>
        <w:t>w wysokości co najmniej 50</w:t>
      </w:r>
      <w:r w:rsidRPr="00974EF3">
        <w:rPr>
          <w:rFonts w:cstheme="minorHAnsi"/>
          <w:color w:val="000000" w:themeColor="text1"/>
          <w:sz w:val="24"/>
          <w:szCs w:val="24"/>
        </w:rPr>
        <w:t xml:space="preserve"> złotych w dowolnych terminach.</w:t>
      </w:r>
    </w:p>
    <w:p w:rsidR="009F6656" w:rsidRPr="00974EF3" w:rsidRDefault="009F6656" w:rsidP="00974EF3">
      <w:pPr>
        <w:pStyle w:val="Nagwek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74EF3">
        <w:rPr>
          <w:rFonts w:asciiTheme="minorHAnsi" w:hAnsiTheme="minorHAnsi" w:cstheme="minorHAnsi"/>
          <w:color w:val="000000" w:themeColor="text1"/>
          <w:sz w:val="24"/>
          <w:szCs w:val="24"/>
        </w:rPr>
        <w:t>§ 2</w:t>
      </w:r>
    </w:p>
    <w:p w:rsidR="009F6656" w:rsidRPr="00974EF3" w:rsidRDefault="009F6656" w:rsidP="00974EF3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974EF3">
        <w:rPr>
          <w:rFonts w:cstheme="minorHAnsi"/>
          <w:color w:val="000000" w:themeColor="text1"/>
          <w:sz w:val="24"/>
          <w:szCs w:val="24"/>
        </w:rPr>
        <w:t>Środki  zgromadzone przez Radę Rodziców przeznaczone są na wspieranie działalności statutowej  szkoły.</w:t>
      </w:r>
    </w:p>
    <w:p w:rsidR="009F6656" w:rsidRPr="00974EF3" w:rsidRDefault="009F6656" w:rsidP="00974EF3">
      <w:pPr>
        <w:pStyle w:val="Nagwek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74EF3">
        <w:rPr>
          <w:rFonts w:asciiTheme="minorHAnsi" w:hAnsiTheme="minorHAnsi" w:cstheme="minorHAnsi"/>
          <w:color w:val="000000" w:themeColor="text1"/>
          <w:sz w:val="24"/>
          <w:szCs w:val="24"/>
        </w:rPr>
        <w:t>§ 3</w:t>
      </w:r>
    </w:p>
    <w:p w:rsidR="009F6656" w:rsidRPr="00974EF3" w:rsidRDefault="009F6656" w:rsidP="00974EF3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974EF3">
        <w:rPr>
          <w:rFonts w:cstheme="minorHAnsi"/>
          <w:color w:val="000000" w:themeColor="text1"/>
          <w:sz w:val="24"/>
          <w:szCs w:val="24"/>
        </w:rPr>
        <w:t>Wykonanie uchwały powierza się przewodniczącemu Rady Rodziców.</w:t>
      </w:r>
    </w:p>
    <w:p w:rsidR="009F6656" w:rsidRPr="00974EF3" w:rsidRDefault="009F6656" w:rsidP="00974EF3">
      <w:pPr>
        <w:pStyle w:val="Nagwek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74EF3">
        <w:rPr>
          <w:rFonts w:asciiTheme="minorHAnsi" w:hAnsiTheme="minorHAnsi" w:cstheme="minorHAnsi"/>
          <w:color w:val="000000" w:themeColor="text1"/>
          <w:sz w:val="24"/>
          <w:szCs w:val="24"/>
        </w:rPr>
        <w:t>§ 4</w:t>
      </w:r>
    </w:p>
    <w:p w:rsidR="009F6656" w:rsidRPr="00974EF3" w:rsidRDefault="009F6656" w:rsidP="00974EF3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974EF3">
        <w:rPr>
          <w:rFonts w:cstheme="minorHAnsi"/>
          <w:color w:val="000000" w:themeColor="text1"/>
          <w:sz w:val="24"/>
          <w:szCs w:val="24"/>
        </w:rPr>
        <w:t xml:space="preserve">Uchwała wchodzi w życie z dniem </w:t>
      </w:r>
      <w:r w:rsidR="007E0B42" w:rsidRPr="00974EF3">
        <w:rPr>
          <w:rFonts w:cstheme="minorHAnsi"/>
          <w:color w:val="000000" w:themeColor="text1"/>
          <w:sz w:val="24"/>
          <w:szCs w:val="24"/>
        </w:rPr>
        <w:t>ogłoszenia.</w:t>
      </w:r>
    </w:p>
    <w:p w:rsidR="003F4746" w:rsidRPr="00974EF3" w:rsidRDefault="007E0B42" w:rsidP="00974EF3">
      <w:pPr>
        <w:spacing w:line="360" w:lineRule="auto"/>
        <w:ind w:firstLine="4423"/>
        <w:rPr>
          <w:rFonts w:cstheme="minorHAnsi"/>
          <w:color w:val="000000" w:themeColor="text1"/>
          <w:sz w:val="24"/>
          <w:szCs w:val="24"/>
        </w:rPr>
      </w:pPr>
      <w:r w:rsidRPr="00974EF3">
        <w:rPr>
          <w:rFonts w:cstheme="minorHAnsi"/>
          <w:color w:val="000000" w:themeColor="text1"/>
          <w:sz w:val="24"/>
          <w:szCs w:val="24"/>
        </w:rPr>
        <w:t>Przewodniczący Rady Rodziców</w:t>
      </w:r>
      <w:r w:rsidR="003F4746" w:rsidRPr="00974EF3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9F6656" w:rsidRPr="00974EF3" w:rsidRDefault="007E0B42" w:rsidP="00974EF3">
      <w:pPr>
        <w:spacing w:line="360" w:lineRule="auto"/>
        <w:ind w:firstLine="4423"/>
        <w:rPr>
          <w:rFonts w:cstheme="minorHAnsi"/>
          <w:color w:val="000000" w:themeColor="text1"/>
        </w:rPr>
      </w:pPr>
      <w:r w:rsidRPr="00974EF3">
        <w:rPr>
          <w:rFonts w:cstheme="minorHAnsi"/>
          <w:color w:val="000000" w:themeColor="text1"/>
          <w:sz w:val="24"/>
          <w:szCs w:val="24"/>
        </w:rPr>
        <w:t>Błaszczyk Anna</w:t>
      </w:r>
    </w:p>
    <w:p w:rsidR="002372AE" w:rsidRDefault="002372AE" w:rsidP="002372AE"/>
    <w:sectPr w:rsidR="002372AE" w:rsidSect="00E20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B56"/>
    <w:rsid w:val="0018718E"/>
    <w:rsid w:val="001A5896"/>
    <w:rsid w:val="002372AE"/>
    <w:rsid w:val="00393A2D"/>
    <w:rsid w:val="003F4746"/>
    <w:rsid w:val="005A6B56"/>
    <w:rsid w:val="007B7154"/>
    <w:rsid w:val="007E0B42"/>
    <w:rsid w:val="00953CFF"/>
    <w:rsid w:val="00974EF3"/>
    <w:rsid w:val="009F6656"/>
    <w:rsid w:val="00B26F6B"/>
    <w:rsid w:val="00C730C5"/>
    <w:rsid w:val="00CB32C3"/>
    <w:rsid w:val="00E20A6B"/>
    <w:rsid w:val="00E51518"/>
    <w:rsid w:val="00F5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7D1F4B-2CF1-4238-B376-0C4598C2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0A6B"/>
  </w:style>
  <w:style w:type="paragraph" w:styleId="Nagwek1">
    <w:name w:val="heading 1"/>
    <w:basedOn w:val="Normalny"/>
    <w:next w:val="Normalny"/>
    <w:link w:val="Nagwek1Znak"/>
    <w:uiPriority w:val="9"/>
    <w:qFormat/>
    <w:rsid w:val="00974E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730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730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730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730C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974E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Łuczak</dc:creator>
  <cp:lastModifiedBy>Paulina Łuczak</cp:lastModifiedBy>
  <cp:revision>3</cp:revision>
  <dcterms:created xsi:type="dcterms:W3CDTF">2023-11-08T09:01:00Z</dcterms:created>
  <dcterms:modified xsi:type="dcterms:W3CDTF">2023-11-08T09:01:00Z</dcterms:modified>
</cp:coreProperties>
</file>