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F3" w:rsidRPr="00974EF3" w:rsidRDefault="00B26F6B" w:rsidP="00974EF3">
      <w:pPr>
        <w:pStyle w:val="Nagwek1"/>
        <w:spacing w:line="360" w:lineRule="auto"/>
        <w:ind w:firstLine="3686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Uchwała Nr 2/2023/2024</w:t>
      </w:r>
      <w:r w:rsidR="00C730C5" w:rsidRPr="00974E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974EF3" w:rsidRPr="00974EF3" w:rsidRDefault="005A6B56" w:rsidP="00974EF3">
      <w:pPr>
        <w:spacing w:line="360" w:lineRule="auto"/>
        <w:ind w:firstLine="1985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Szkolnej Rady Rodziców w Zespole Szkół Zawodowych w Ozorkowie</w:t>
      </w:r>
      <w:r w:rsidR="00C730C5" w:rsidRPr="00974EF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74EF3" w:rsidRPr="00974EF3" w:rsidRDefault="00C730C5" w:rsidP="00974EF3">
      <w:pPr>
        <w:ind w:firstLine="3686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z</w:t>
      </w:r>
      <w:r w:rsidR="00393A2D">
        <w:rPr>
          <w:rFonts w:cstheme="minorHAnsi"/>
          <w:color w:val="000000" w:themeColor="text1"/>
          <w:sz w:val="24"/>
          <w:szCs w:val="24"/>
        </w:rPr>
        <w:t xml:space="preserve"> dnia 28 września 2023</w:t>
      </w:r>
      <w:bookmarkStart w:id="0" w:name="_GoBack"/>
      <w:bookmarkEnd w:id="0"/>
      <w:r w:rsidR="005A6B56" w:rsidRPr="00974EF3">
        <w:rPr>
          <w:rFonts w:cstheme="minorHAnsi"/>
          <w:color w:val="000000" w:themeColor="text1"/>
          <w:sz w:val="24"/>
          <w:szCs w:val="24"/>
        </w:rPr>
        <w:t xml:space="preserve"> r.</w:t>
      </w:r>
      <w:r w:rsidRPr="00974EF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8718E" w:rsidRPr="00974EF3" w:rsidRDefault="002372AE" w:rsidP="00974E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Na podstawie art.</w:t>
      </w:r>
      <w:r w:rsidR="00C730C5" w:rsidRPr="00974EF3">
        <w:rPr>
          <w:rFonts w:cstheme="minorHAnsi"/>
          <w:color w:val="000000" w:themeColor="text1"/>
          <w:sz w:val="24"/>
          <w:szCs w:val="24"/>
        </w:rPr>
        <w:t xml:space="preserve"> </w:t>
      </w:r>
      <w:r w:rsidRPr="00974EF3">
        <w:rPr>
          <w:rFonts w:cstheme="minorHAnsi"/>
          <w:color w:val="000000" w:themeColor="text1"/>
          <w:sz w:val="24"/>
          <w:szCs w:val="24"/>
        </w:rPr>
        <w:t>84 ust. 6 ustawy z dnia 14 grudnia 2016 r. – Prawo oświatowe</w:t>
      </w:r>
      <w:r w:rsidR="00C730C5" w:rsidRPr="00974EF3">
        <w:rPr>
          <w:rFonts w:cstheme="minorHAnsi"/>
          <w:color w:val="000000" w:themeColor="text1"/>
          <w:sz w:val="24"/>
          <w:szCs w:val="24"/>
        </w:rPr>
        <w:br/>
        <w:t>(</w:t>
      </w:r>
      <w:r w:rsidRPr="00974EF3">
        <w:rPr>
          <w:rFonts w:cstheme="minorHAnsi"/>
          <w:color w:val="000000" w:themeColor="text1"/>
          <w:sz w:val="24"/>
          <w:szCs w:val="24"/>
        </w:rPr>
        <w:t>Dz. U. z 2017 r. poz.59 ) oraz  § 20 Regulamin Szkolnej Rady Rodziców</w:t>
      </w:r>
      <w:r w:rsidR="00974EF3" w:rsidRPr="00974EF3">
        <w:rPr>
          <w:rFonts w:cstheme="minorHAnsi"/>
          <w:color w:val="000000" w:themeColor="text1"/>
          <w:sz w:val="24"/>
          <w:szCs w:val="24"/>
        </w:rPr>
        <w:t xml:space="preserve"> </w:t>
      </w:r>
      <w:r w:rsidR="00974EF3" w:rsidRPr="00974EF3">
        <w:rPr>
          <w:rFonts w:cstheme="minorHAnsi"/>
          <w:color w:val="000000" w:themeColor="text1"/>
          <w:sz w:val="24"/>
          <w:szCs w:val="24"/>
        </w:rPr>
        <w:br/>
      </w:r>
      <w:r w:rsidR="0018718E" w:rsidRPr="00974EF3">
        <w:rPr>
          <w:rFonts w:cstheme="minorHAnsi"/>
          <w:color w:val="000000" w:themeColor="text1"/>
          <w:sz w:val="24"/>
          <w:szCs w:val="24"/>
        </w:rPr>
        <w:t>Rada Rodziców ustala, co następuje:</w:t>
      </w:r>
    </w:p>
    <w:p w:rsidR="0018718E" w:rsidRPr="00974EF3" w:rsidRDefault="0018718E" w:rsidP="00974EF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EF3">
        <w:rPr>
          <w:rFonts w:asciiTheme="minorHAnsi" w:hAnsiTheme="minorHAnsi" w:cstheme="minorHAnsi"/>
          <w:color w:val="000000" w:themeColor="text1"/>
          <w:sz w:val="24"/>
          <w:szCs w:val="24"/>
        </w:rPr>
        <w:t>§ 1</w:t>
      </w:r>
    </w:p>
    <w:p w:rsidR="0018718E" w:rsidRPr="00974EF3" w:rsidRDefault="0018718E" w:rsidP="00974E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 xml:space="preserve">Rodzice uczniów mogą wpłacać dobrowolnie składki na konto Rady Rodziców szkoły, </w:t>
      </w:r>
      <w:r w:rsidR="00E51518" w:rsidRPr="00974EF3">
        <w:rPr>
          <w:rFonts w:cstheme="minorHAnsi"/>
          <w:color w:val="000000" w:themeColor="text1"/>
          <w:sz w:val="24"/>
          <w:szCs w:val="24"/>
        </w:rPr>
        <w:br/>
      </w:r>
      <w:r w:rsidR="00B26F6B">
        <w:rPr>
          <w:rFonts w:cstheme="minorHAnsi"/>
          <w:color w:val="000000" w:themeColor="text1"/>
          <w:sz w:val="24"/>
          <w:szCs w:val="24"/>
        </w:rPr>
        <w:t>w wysokości co najmniej 50</w:t>
      </w:r>
      <w:r w:rsidRPr="00974EF3">
        <w:rPr>
          <w:rFonts w:cstheme="minorHAnsi"/>
          <w:color w:val="000000" w:themeColor="text1"/>
          <w:sz w:val="24"/>
          <w:szCs w:val="24"/>
        </w:rPr>
        <w:t xml:space="preserve"> złotych w dowolnych terminach.</w:t>
      </w:r>
    </w:p>
    <w:p w:rsidR="009F6656" w:rsidRPr="00974EF3" w:rsidRDefault="009F6656" w:rsidP="00974EF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EF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:rsidR="009F6656" w:rsidRPr="00974EF3" w:rsidRDefault="009F6656" w:rsidP="00974E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Środki  zgromadzone przez Radę Rodziców przeznaczone są na wspieranie działalności statutowej  szkoły.</w:t>
      </w:r>
    </w:p>
    <w:p w:rsidR="009F6656" w:rsidRPr="00974EF3" w:rsidRDefault="009F6656" w:rsidP="00974EF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EF3">
        <w:rPr>
          <w:rFonts w:asciiTheme="minorHAnsi" w:hAnsiTheme="minorHAnsi" w:cstheme="minorHAnsi"/>
          <w:color w:val="000000" w:themeColor="text1"/>
          <w:sz w:val="24"/>
          <w:szCs w:val="24"/>
        </w:rPr>
        <w:t>§ 3</w:t>
      </w:r>
    </w:p>
    <w:p w:rsidR="009F6656" w:rsidRPr="00974EF3" w:rsidRDefault="009F6656" w:rsidP="00974E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Wykonanie uchwały powierza się przewodniczącemu Rady Rodziców.</w:t>
      </w:r>
    </w:p>
    <w:p w:rsidR="009F6656" w:rsidRPr="00974EF3" w:rsidRDefault="009F6656" w:rsidP="00974EF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EF3">
        <w:rPr>
          <w:rFonts w:asciiTheme="minorHAnsi" w:hAnsiTheme="minorHAnsi" w:cstheme="minorHAnsi"/>
          <w:color w:val="000000" w:themeColor="text1"/>
          <w:sz w:val="24"/>
          <w:szCs w:val="24"/>
        </w:rPr>
        <w:t>§ 4</w:t>
      </w:r>
    </w:p>
    <w:p w:rsidR="009F6656" w:rsidRPr="00974EF3" w:rsidRDefault="009F6656" w:rsidP="00974E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 xml:space="preserve">Uchwała wchodzi w życie z dniem </w:t>
      </w:r>
      <w:r w:rsidR="007E0B42" w:rsidRPr="00974EF3">
        <w:rPr>
          <w:rFonts w:cstheme="minorHAnsi"/>
          <w:color w:val="000000" w:themeColor="text1"/>
          <w:sz w:val="24"/>
          <w:szCs w:val="24"/>
        </w:rPr>
        <w:t>ogłoszenia.</w:t>
      </w:r>
    </w:p>
    <w:p w:rsidR="003F4746" w:rsidRPr="00974EF3" w:rsidRDefault="007E0B42" w:rsidP="00974EF3">
      <w:pPr>
        <w:spacing w:line="360" w:lineRule="auto"/>
        <w:ind w:firstLine="4423"/>
        <w:rPr>
          <w:rFonts w:cstheme="minorHAnsi"/>
          <w:color w:val="000000" w:themeColor="text1"/>
          <w:sz w:val="24"/>
          <w:szCs w:val="24"/>
        </w:rPr>
      </w:pPr>
      <w:r w:rsidRPr="00974EF3">
        <w:rPr>
          <w:rFonts w:cstheme="minorHAnsi"/>
          <w:color w:val="000000" w:themeColor="text1"/>
          <w:sz w:val="24"/>
          <w:szCs w:val="24"/>
        </w:rPr>
        <w:t>Przewodniczący Rady Rodziców</w:t>
      </w:r>
      <w:r w:rsidR="003F4746" w:rsidRPr="00974EF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F6656" w:rsidRPr="00974EF3" w:rsidRDefault="007E0B42" w:rsidP="00974EF3">
      <w:pPr>
        <w:spacing w:line="360" w:lineRule="auto"/>
        <w:ind w:firstLine="4423"/>
        <w:rPr>
          <w:rFonts w:cstheme="minorHAnsi"/>
          <w:color w:val="000000" w:themeColor="text1"/>
        </w:rPr>
      </w:pPr>
      <w:r w:rsidRPr="00974EF3">
        <w:rPr>
          <w:rFonts w:cstheme="minorHAnsi"/>
          <w:color w:val="000000" w:themeColor="text1"/>
          <w:sz w:val="24"/>
          <w:szCs w:val="24"/>
        </w:rPr>
        <w:t>Błaszczyk Anna</w:t>
      </w:r>
    </w:p>
    <w:p w:rsidR="002372AE" w:rsidRDefault="002372AE" w:rsidP="002372AE"/>
    <w:sectPr w:rsidR="002372AE" w:rsidSect="00E2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6"/>
    <w:rsid w:val="0018718E"/>
    <w:rsid w:val="001A5896"/>
    <w:rsid w:val="002372AE"/>
    <w:rsid w:val="00393A2D"/>
    <w:rsid w:val="003F4746"/>
    <w:rsid w:val="005A6B56"/>
    <w:rsid w:val="007B7154"/>
    <w:rsid w:val="007E0B42"/>
    <w:rsid w:val="00953CFF"/>
    <w:rsid w:val="00974EF3"/>
    <w:rsid w:val="009F6656"/>
    <w:rsid w:val="00B26F6B"/>
    <w:rsid w:val="00C730C5"/>
    <w:rsid w:val="00CB32C3"/>
    <w:rsid w:val="00E20A6B"/>
    <w:rsid w:val="00E51518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1F4B-2CF1-4238-B376-0C4598C2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6B"/>
  </w:style>
  <w:style w:type="paragraph" w:styleId="Nagwek1">
    <w:name w:val="heading 1"/>
    <w:basedOn w:val="Normalny"/>
    <w:next w:val="Normalny"/>
    <w:link w:val="Nagwek1Znak"/>
    <w:uiPriority w:val="9"/>
    <w:qFormat/>
    <w:rsid w:val="0097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30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30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4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3</cp:revision>
  <dcterms:created xsi:type="dcterms:W3CDTF">2023-11-08T09:01:00Z</dcterms:created>
  <dcterms:modified xsi:type="dcterms:W3CDTF">2023-11-08T09:01:00Z</dcterms:modified>
</cp:coreProperties>
</file>