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DB" w:rsidRPr="00EC39DB" w:rsidRDefault="00EC39DB" w:rsidP="00EC39DB">
      <w:pPr>
        <w:pStyle w:val="Nagwek1"/>
        <w:spacing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EC39DB">
        <w:rPr>
          <w:rFonts w:asciiTheme="minorHAnsi" w:hAnsiTheme="minorHAnsi" w:cstheme="minorHAnsi"/>
          <w:color w:val="000000" w:themeColor="text1"/>
        </w:rPr>
        <w:t>Uchwała Nr 3</w:t>
      </w:r>
      <w:r w:rsidRPr="00EC39DB">
        <w:rPr>
          <w:rFonts w:asciiTheme="minorHAnsi" w:hAnsiTheme="minorHAnsi" w:cstheme="minorHAnsi"/>
          <w:color w:val="000000" w:themeColor="text1"/>
        </w:rPr>
        <w:t>/2024/2025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 xml:space="preserve">Rady Pedagogicznej Zespołu Szkół Zawodowych w Ozorkowie 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>z dnia 12 września 2024 r.</w:t>
      </w:r>
    </w:p>
    <w:p w:rsidR="00EC39DB" w:rsidRPr="00EC39DB" w:rsidRDefault="00EC39DB" w:rsidP="00EC39DB">
      <w:pPr>
        <w:pStyle w:val="Nagwek2"/>
        <w:spacing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EC39DB">
        <w:rPr>
          <w:rFonts w:asciiTheme="minorHAnsi" w:hAnsiTheme="minorHAnsi" w:cstheme="minorHAnsi"/>
          <w:color w:val="000000" w:themeColor="text1"/>
        </w:rPr>
        <w:t>w sprawie wyrażenia opinii dotyczącej propozycji dyrek</w:t>
      </w:r>
      <w:r w:rsidRPr="00EC39DB">
        <w:rPr>
          <w:rFonts w:asciiTheme="minorHAnsi" w:hAnsiTheme="minorHAnsi" w:cstheme="minorHAnsi"/>
          <w:color w:val="000000" w:themeColor="text1"/>
        </w:rPr>
        <w:t xml:space="preserve">tora o formach realizacji dwóch </w:t>
      </w:r>
      <w:r w:rsidRPr="00EC39DB">
        <w:rPr>
          <w:rFonts w:asciiTheme="minorHAnsi" w:hAnsiTheme="minorHAnsi" w:cstheme="minorHAnsi"/>
          <w:color w:val="000000" w:themeColor="text1"/>
        </w:rPr>
        <w:t xml:space="preserve">obowiązkowych godzin zajęć wychowania fizycznego. 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>Na podstawie: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§ 3 ust. </w:t>
      </w:r>
      <w:r w:rsidRPr="00EC39DB">
        <w:rPr>
          <w:rFonts w:asciiTheme="minorHAnsi" w:hAnsiTheme="minorHAnsi" w:cstheme="minorHAnsi"/>
          <w:color w:val="000000"/>
          <w:sz w:val="24"/>
          <w:szCs w:val="24"/>
        </w:rPr>
        <w:t xml:space="preserve">2 Rozporządzenia Ministra Edukacji Narodowej </w:t>
      </w:r>
      <w:r w:rsidRPr="00EC39D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dnia 29 czerwca 2017 roku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EC39DB">
        <w:rPr>
          <w:rFonts w:asciiTheme="minorHAnsi" w:hAnsiTheme="minorHAnsi" w:cstheme="minorHAnsi"/>
          <w:color w:val="000000"/>
          <w:sz w:val="24"/>
          <w:szCs w:val="24"/>
        </w:rPr>
        <w:t xml:space="preserve">w sprawie dopuszczalnych form realizacji obowiązkowych zajęć wychowania fizycznego (Dz. U. z 2017 r. poz. 1322 ) oraz </w:t>
      </w:r>
      <w:r w:rsidRPr="00EC39DB">
        <w:rPr>
          <w:rFonts w:asciiTheme="minorHAnsi" w:hAnsiTheme="minorHAnsi" w:cstheme="minorHAnsi"/>
          <w:sz w:val="24"/>
          <w:szCs w:val="24"/>
        </w:rPr>
        <w:t xml:space="preserve">Statutu szkoły oraz Regulaminu Rady Pedagogicznej,  uchwala się, co następuje: </w:t>
      </w:r>
    </w:p>
    <w:p w:rsidR="00EC39DB" w:rsidRPr="00EC39DB" w:rsidRDefault="00EC39DB" w:rsidP="00EC39DB">
      <w:pPr>
        <w:pStyle w:val="Nagwek3"/>
        <w:spacing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EC39DB">
        <w:rPr>
          <w:rFonts w:asciiTheme="minorHAnsi" w:hAnsiTheme="minorHAnsi" w:cstheme="minorHAnsi"/>
          <w:color w:val="000000" w:themeColor="text1"/>
        </w:rPr>
        <w:t>§ 1.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EC39DB">
        <w:rPr>
          <w:rFonts w:asciiTheme="minorHAnsi" w:hAnsiTheme="minorHAnsi" w:cstheme="minorHAnsi"/>
          <w:color w:val="000000"/>
          <w:sz w:val="24"/>
          <w:szCs w:val="24"/>
        </w:rPr>
        <w:t>Rada Pedagogiczna pozytywnie opiniuje</w:t>
      </w:r>
      <w:r w:rsidRPr="00EC39DB">
        <w:rPr>
          <w:rFonts w:asciiTheme="minorHAnsi" w:hAnsiTheme="minorHAnsi" w:cstheme="minorHAnsi"/>
          <w:sz w:val="24"/>
          <w:szCs w:val="24"/>
        </w:rPr>
        <w:t xml:space="preserve"> przestawione propozycje Dyrektora szkoły </w:t>
      </w:r>
      <w:r w:rsidRPr="00EC39DB">
        <w:rPr>
          <w:rFonts w:asciiTheme="minorHAnsi" w:hAnsiTheme="minorHAnsi" w:cstheme="minorHAnsi"/>
          <w:sz w:val="24"/>
          <w:szCs w:val="24"/>
        </w:rPr>
        <w:br/>
        <w:t xml:space="preserve">w sprawie form realizacji dwóch godzin zajęć wychowania fizycznego tygodniowo we wszystkich oddziałach szkół wchodzących w skład Zespołu Szkół Zawodowych w Ozorkowie, począwszy od 2 września 2024 roku. </w:t>
      </w:r>
      <w:r w:rsidRPr="00EC39DB">
        <w:rPr>
          <w:rFonts w:asciiTheme="minorHAnsi" w:hAnsiTheme="minorHAnsi" w:cstheme="minorHAnsi"/>
          <w:color w:val="000000"/>
          <w:sz w:val="24"/>
          <w:szCs w:val="24"/>
        </w:rPr>
        <w:t xml:space="preserve">Zaproponowane formy tj. piłka siatkowa w Technikum w Ozorkowie, piłka nożna w Szkole Branżowej I Stopnia w Ozorkowie oraz taniec towarzyski w II Liceum Ogólnokształcącym w Ozorkowie, są możliwe do realizacji ze względu na warunki lokalowe szkoły (boisko i dwie sale gimnastyczne) oraz wynikają z zainteresowania uczniów tymi dyscyplinami sportu. Przedstawione propozycje zostały uzgodnione z organem prowadzącym oraz zyskały akceptację uczniów. </w:t>
      </w:r>
    </w:p>
    <w:p w:rsidR="00EC39DB" w:rsidRPr="00EC39DB" w:rsidRDefault="00EC39DB" w:rsidP="00EC39DB">
      <w:pPr>
        <w:pStyle w:val="Nagwek3"/>
        <w:spacing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EC39DB">
        <w:rPr>
          <w:rFonts w:asciiTheme="minorHAnsi" w:hAnsiTheme="minorHAnsi" w:cstheme="minorHAnsi"/>
          <w:color w:val="000000" w:themeColor="text1"/>
        </w:rPr>
        <w:t>§ 2.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:rsidR="00EC39DB" w:rsidRPr="00EC39DB" w:rsidRDefault="00EC39DB" w:rsidP="00EC39DB">
      <w:pPr>
        <w:pStyle w:val="Nagwek3"/>
        <w:spacing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EC39DB">
        <w:rPr>
          <w:rFonts w:asciiTheme="minorHAnsi" w:hAnsiTheme="minorHAnsi" w:cstheme="minorHAnsi"/>
          <w:color w:val="000000" w:themeColor="text1"/>
        </w:rPr>
        <w:t>§ 3.</w:t>
      </w:r>
    </w:p>
    <w:p w:rsidR="00EC39DB" w:rsidRPr="00EC39DB" w:rsidRDefault="00EC39DB" w:rsidP="00EC39DB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podjęcia.</w:t>
      </w:r>
    </w:p>
    <w:p w:rsidR="00EC39DB" w:rsidRPr="00EC39DB" w:rsidRDefault="00EC39DB" w:rsidP="00EC39DB">
      <w:pPr>
        <w:spacing w:line="360" w:lineRule="auto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>Przewodniczący Rady Pedagogicznej</w:t>
      </w:r>
    </w:p>
    <w:p w:rsidR="00EC39DB" w:rsidRPr="00EC39DB" w:rsidRDefault="00EC39DB" w:rsidP="00EC39DB">
      <w:pPr>
        <w:spacing w:line="360" w:lineRule="auto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EC39DB">
        <w:rPr>
          <w:rFonts w:asciiTheme="minorHAnsi" w:hAnsiTheme="minorHAnsi" w:cstheme="minorHAnsi"/>
          <w:sz w:val="24"/>
          <w:szCs w:val="24"/>
        </w:rPr>
        <w:t>Barbara Stępczyńska</w:t>
      </w:r>
    </w:p>
    <w:p w:rsidR="00EC39DB" w:rsidRDefault="00EC39DB" w:rsidP="00EC39DB">
      <w:pPr>
        <w:jc w:val="left"/>
      </w:pPr>
    </w:p>
    <w:p w:rsidR="00F64C02" w:rsidRDefault="00F64C02" w:rsidP="00EC39DB">
      <w:pPr>
        <w:jc w:val="left"/>
      </w:pPr>
    </w:p>
    <w:sectPr w:rsidR="00F64C02" w:rsidSect="00571F9C"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B"/>
    <w:rsid w:val="004150D8"/>
    <w:rsid w:val="00EC39DB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54B9"/>
  <w15:chartTrackingRefBased/>
  <w15:docId w15:val="{0758A061-5320-4D71-AF43-07F03CF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9DB"/>
    <w:pPr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9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39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3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</cp:revision>
  <dcterms:created xsi:type="dcterms:W3CDTF">2025-03-14T14:01:00Z</dcterms:created>
  <dcterms:modified xsi:type="dcterms:W3CDTF">2025-03-14T14:09:00Z</dcterms:modified>
</cp:coreProperties>
</file>