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78" w:rsidRPr="00CD1D78" w:rsidRDefault="00CD1D78" w:rsidP="00CD1D78">
      <w:pPr>
        <w:pStyle w:val="Nagwek1"/>
        <w:rPr>
          <w:color w:val="000000" w:themeColor="text1"/>
        </w:rPr>
      </w:pPr>
      <w:r w:rsidRPr="00CD1D78">
        <w:rPr>
          <w:color w:val="000000" w:themeColor="text1"/>
        </w:rPr>
        <w:t xml:space="preserve">Uchwała nr </w:t>
      </w:r>
      <w:r>
        <w:rPr>
          <w:color w:val="000000" w:themeColor="text1"/>
        </w:rPr>
        <w:t>4</w:t>
      </w:r>
      <w:bookmarkStart w:id="0" w:name="_GoBack"/>
      <w:bookmarkEnd w:id="0"/>
      <w:r w:rsidRPr="00CD1D78">
        <w:rPr>
          <w:color w:val="000000" w:themeColor="text1"/>
        </w:rPr>
        <w:t xml:space="preserve"> /2019/2020</w:t>
      </w:r>
    </w:p>
    <w:p w:rsidR="00CD1D78" w:rsidRPr="00CD1D78" w:rsidRDefault="00CD1D78" w:rsidP="00CD1D78">
      <w:pPr>
        <w:pStyle w:val="Nagwek1"/>
        <w:spacing w:line="360" w:lineRule="auto"/>
        <w:rPr>
          <w:color w:val="000000" w:themeColor="text1"/>
        </w:rPr>
      </w:pPr>
      <w:r w:rsidRPr="00CD1D78">
        <w:rPr>
          <w:color w:val="000000" w:themeColor="text1"/>
        </w:rPr>
        <w:t>Rady Pedagogicznej Zespołu Szkół Zawodowych w Ozorkowie</w:t>
      </w:r>
    </w:p>
    <w:p w:rsidR="00CD1D78" w:rsidRPr="00CD1D78" w:rsidRDefault="00CD1D78" w:rsidP="00CD1D78">
      <w:p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z dnia 12 września 2019 roku</w:t>
      </w:r>
    </w:p>
    <w:p w:rsidR="00CD1D78" w:rsidRPr="00CD1D78" w:rsidRDefault="00CD1D78" w:rsidP="00CD1D78">
      <w:pPr>
        <w:pStyle w:val="Nagwek2"/>
        <w:spacing w:line="360" w:lineRule="auto"/>
        <w:rPr>
          <w:color w:val="000000" w:themeColor="text1"/>
        </w:rPr>
      </w:pPr>
      <w:r w:rsidRPr="00CD1D78">
        <w:rPr>
          <w:color w:val="000000" w:themeColor="text1"/>
        </w:rPr>
        <w:t>w sprawie zatwierdzenia planu pracy szkoły na rok szkolny 2019/2020</w:t>
      </w:r>
    </w:p>
    <w:p w:rsidR="00CD1D78" w:rsidRPr="00CD1D78" w:rsidRDefault="00CD1D78" w:rsidP="00CD1D78">
      <w:pPr>
        <w:tabs>
          <w:tab w:val="left" w:pos="0"/>
        </w:tabs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 xml:space="preserve">Na podstawie art. 70 ust. 1 pkt. 1 ustawy z dnia 14 grudnia 2016 r. – Prawo Oświatowe </w:t>
      </w:r>
      <w:r w:rsidRPr="00CD1D78">
        <w:rPr>
          <w:rFonts w:asciiTheme="minorHAnsi" w:hAnsiTheme="minorHAnsi" w:cstheme="minorHAnsi"/>
        </w:rPr>
        <w:br/>
        <w:t>(Dz. U. z 2018 r., poz. 996 ze zm.), po zasięgnięciu opinii Rady Rodziców, Rada Pedagogiczna uchwala co następuje:</w:t>
      </w:r>
    </w:p>
    <w:p w:rsidR="00CD1D78" w:rsidRPr="00CD1D78" w:rsidRDefault="00CD1D78" w:rsidP="00CD1D78">
      <w:pPr>
        <w:pStyle w:val="Nagwek3"/>
        <w:spacing w:line="360" w:lineRule="auto"/>
        <w:rPr>
          <w:color w:val="000000" w:themeColor="text1"/>
        </w:rPr>
      </w:pPr>
      <w:r w:rsidRPr="00CD1D78">
        <w:rPr>
          <w:color w:val="000000" w:themeColor="text1"/>
        </w:rPr>
        <w:t>§ 1.</w:t>
      </w:r>
    </w:p>
    <w:p w:rsidR="00CD1D78" w:rsidRPr="00CD1D78" w:rsidRDefault="00CD1D78" w:rsidP="00CD1D78">
      <w:p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Zatwierdza się przedstawione przez dyrektora, przewodniczących stałych i doraźnych zespołów rady pedagogicznej oraz koordynatorów szkolnych, plany pracy na rok szkolny 2019/2020 stanowiące Plan Pracy Zespołu Szkół Zawodowych w Ozorkowie na rok szkolny 2019/2020. Plan pacy naszej szkoły obejmuje: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Kalendarz roku szkolnego 2019/2020;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Wykaz dni wolnych od zajęć dydaktycznych;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Harmonogram spotkań z rodzicami;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Harmonogram imprez i uroczystości szkolnych;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Terminarz praktyk uczniowskich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Plan pracy Zespołu Wychowawczego;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Plan pracy biblioteki szkolnej zostanie załączony po zatrudnieniu bibliotekarza;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Harmonogram działań do Programu Wychowawczego – Profilaktycznego Szkoły;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Zestawienie wyboru obowiązkowych godzin zajęć wychowania fizycznego;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Zestawienie zajęć pozalekcyjnych;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Plan pracy Samorządu Uczniowskiego;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Plany pracy Zespołu Przedmiotów Humanistycznych;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Plany pracy Zespołu Języków Obcych;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Plany pracy Zespołu Przedmiotów Przyrodniczych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Plany pracy Zespołu Przedmiotów Ekonomicznych i Handlowych;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Plany pracy Zespołu Przedmiotów Informatycznych;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Plany pracy Zespołu Przedmiotów Mechanicznych;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Harmonogram działań Klubu Wolontariusza;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lastRenderedPageBreak/>
        <w:t>Harmonogram działań w zakresie przygotowania, zorganizowania i przeprowadzania egzaminu maturalnego – zgodnie z komunikatem CKE i OKE;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Harmonogram działań w zakresie przygotowania, zorganizowania i przeprowadzania egzaminów potwierdzających poszczególne kwalifikacje w zawodach, w których kształci szkoła – zgodnie z komunikatem CKE i OKE;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Harmonogram promocji szkoły w środowisku</w:t>
      </w:r>
    </w:p>
    <w:p w:rsidR="00CD1D78" w:rsidRPr="00CD1D78" w:rsidRDefault="00CD1D78" w:rsidP="00CD1D78">
      <w:pPr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Harmonogram wycieczek i wyjść.</w:t>
      </w:r>
    </w:p>
    <w:p w:rsidR="00CD1D78" w:rsidRPr="00CD1D78" w:rsidRDefault="00CD1D78" w:rsidP="00CD1D78">
      <w:pPr>
        <w:pStyle w:val="Nagwek3"/>
        <w:spacing w:line="360" w:lineRule="auto"/>
        <w:rPr>
          <w:color w:val="000000" w:themeColor="text1"/>
        </w:rPr>
      </w:pPr>
      <w:r w:rsidRPr="00CD1D78">
        <w:rPr>
          <w:color w:val="000000" w:themeColor="text1"/>
        </w:rPr>
        <w:t>§ 2.</w:t>
      </w:r>
    </w:p>
    <w:p w:rsidR="00CD1D78" w:rsidRPr="00CD1D78" w:rsidRDefault="00CD1D78" w:rsidP="00CD1D78">
      <w:p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Wykonanie uchwały powierza się dyrektorowi szkoły.</w:t>
      </w:r>
    </w:p>
    <w:p w:rsidR="00CD1D78" w:rsidRPr="00CD1D78" w:rsidRDefault="00CD1D78" w:rsidP="00CD1D78">
      <w:pPr>
        <w:pStyle w:val="Nagwek3"/>
        <w:spacing w:line="360" w:lineRule="auto"/>
        <w:rPr>
          <w:color w:val="000000" w:themeColor="text1"/>
        </w:rPr>
      </w:pPr>
      <w:r w:rsidRPr="00CD1D78">
        <w:rPr>
          <w:color w:val="000000" w:themeColor="text1"/>
        </w:rPr>
        <w:t>§ 3.</w:t>
      </w:r>
    </w:p>
    <w:p w:rsidR="00CD1D78" w:rsidRPr="00CD1D78" w:rsidRDefault="00CD1D78" w:rsidP="00CD1D78">
      <w:pPr>
        <w:spacing w:line="360" w:lineRule="auto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Uchwała wchodzi w życie z dniem jej podjęcia i podlega ogłoszeniu.</w:t>
      </w:r>
    </w:p>
    <w:p w:rsidR="00CD1D78" w:rsidRDefault="00CD1D78" w:rsidP="00CD1D78">
      <w:pPr>
        <w:spacing w:line="360" w:lineRule="auto"/>
        <w:ind w:left="3540" w:firstLine="708"/>
        <w:rPr>
          <w:rFonts w:asciiTheme="minorHAnsi" w:hAnsiTheme="minorHAnsi" w:cstheme="minorHAnsi"/>
        </w:rPr>
      </w:pPr>
      <w:r w:rsidRPr="00CD1D78">
        <w:rPr>
          <w:rFonts w:asciiTheme="minorHAnsi" w:hAnsiTheme="minorHAnsi" w:cstheme="minorHAnsi"/>
        </w:rPr>
        <w:t>Przewodniczący Rady Pedagogicznej</w:t>
      </w:r>
    </w:p>
    <w:p w:rsidR="00CD1D78" w:rsidRPr="00CD1D78" w:rsidRDefault="00CD1D78" w:rsidP="00CD1D78">
      <w:pPr>
        <w:spacing w:line="360" w:lineRule="auto"/>
        <w:ind w:left="3540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Barbara Stępczyńska</w:t>
      </w:r>
    </w:p>
    <w:p w:rsidR="00F64C02" w:rsidRPr="00CD1D78" w:rsidRDefault="00F64C02" w:rsidP="00CD1D78">
      <w:pPr>
        <w:spacing w:line="360" w:lineRule="auto"/>
        <w:rPr>
          <w:rFonts w:asciiTheme="minorHAnsi" w:hAnsiTheme="minorHAnsi" w:cstheme="minorHAnsi"/>
        </w:rPr>
      </w:pPr>
    </w:p>
    <w:sectPr w:rsidR="00F64C02" w:rsidRPr="00CD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997BAB"/>
    <w:multiLevelType w:val="hybridMultilevel"/>
    <w:tmpl w:val="C4D01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78"/>
    <w:rsid w:val="004150D8"/>
    <w:rsid w:val="00CD1D78"/>
    <w:rsid w:val="00F6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7526"/>
  <w15:chartTrackingRefBased/>
  <w15:docId w15:val="{1E9B2A96-8B47-4E6E-8105-79819242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D78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1D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1D7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D1D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1D7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D1D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D1D7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Łuczak</dc:creator>
  <cp:keywords/>
  <dc:description/>
  <cp:lastModifiedBy>Paulina Łuczak</cp:lastModifiedBy>
  <cp:revision>1</cp:revision>
  <dcterms:created xsi:type="dcterms:W3CDTF">2025-03-14T11:32:00Z</dcterms:created>
  <dcterms:modified xsi:type="dcterms:W3CDTF">2025-03-14T11:40:00Z</dcterms:modified>
</cp:coreProperties>
</file>