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EC5B" w14:textId="77777777" w:rsidR="00896A65" w:rsidRPr="00AC4805" w:rsidRDefault="0083589C" w:rsidP="00730896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AC4805">
        <w:rPr>
          <w:rFonts w:asciiTheme="minorHAnsi" w:hAnsiTheme="minorHAnsi" w:cstheme="minorHAnsi"/>
          <w:b/>
          <w:bCs/>
          <w:color w:val="auto"/>
        </w:rPr>
        <w:t>Zestaw podręczników</w:t>
      </w:r>
      <w:r w:rsidR="00AD5199" w:rsidRPr="00AC480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96A65" w:rsidRPr="00AC4805">
        <w:rPr>
          <w:rFonts w:asciiTheme="minorHAnsi" w:hAnsiTheme="minorHAnsi" w:cstheme="minorHAnsi"/>
          <w:b/>
          <w:bCs/>
          <w:color w:val="auto"/>
        </w:rPr>
        <w:t>do przedmiotów ogólnokształcących</w:t>
      </w:r>
    </w:p>
    <w:p w14:paraId="0E6665DC" w14:textId="77777777" w:rsidR="0083589C" w:rsidRPr="00AC4805" w:rsidRDefault="0083589C" w:rsidP="00730896">
      <w:pPr>
        <w:pStyle w:val="Nagwek2"/>
        <w:spacing w:before="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C4805">
        <w:rPr>
          <w:rFonts w:asciiTheme="minorHAnsi" w:hAnsiTheme="minorHAnsi" w:cstheme="minorHAnsi"/>
          <w:b/>
          <w:color w:val="auto"/>
          <w:sz w:val="32"/>
          <w:szCs w:val="32"/>
        </w:rPr>
        <w:t>obowiązujący w Zespole Szkół Zawodowych w Ozorkowie</w:t>
      </w:r>
    </w:p>
    <w:p w14:paraId="095E53B6" w14:textId="77777777" w:rsidR="00730896" w:rsidRPr="00AC4805" w:rsidRDefault="00730896" w:rsidP="00730896">
      <w:pPr>
        <w:pStyle w:val="Nagwek3"/>
        <w:spacing w:before="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C4805">
        <w:rPr>
          <w:rFonts w:asciiTheme="minorHAnsi" w:hAnsiTheme="minorHAnsi" w:cstheme="minorHAnsi"/>
          <w:b/>
          <w:color w:val="auto"/>
          <w:sz w:val="32"/>
          <w:szCs w:val="32"/>
        </w:rPr>
        <w:t>Technikum</w:t>
      </w:r>
    </w:p>
    <w:p w14:paraId="02BE15BB" w14:textId="77777777" w:rsidR="0083589C" w:rsidRPr="00AC4805" w:rsidRDefault="006C1654" w:rsidP="00730896">
      <w:pPr>
        <w:pStyle w:val="Nagwek4"/>
        <w:spacing w:before="0" w:after="360" w:line="360" w:lineRule="auto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AC4805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Rok szkolny 2023/202</w:t>
      </w:r>
      <w:r w:rsidR="00644A5E" w:rsidRPr="00AC4805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4</w:t>
      </w:r>
      <w:r w:rsidR="002F2268" w:rsidRPr="00AC4805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="00273621" w:rsidRPr="00AC4805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–</w:t>
      </w:r>
      <w:r w:rsidR="002F2268" w:rsidRPr="00AC4805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Klasa 1</w:t>
      </w:r>
    </w:p>
    <w:tbl>
      <w:tblPr>
        <w:tblStyle w:val="Tabela-Siatka"/>
        <w:tblW w:w="14068" w:type="dxa"/>
        <w:tblCellMar>
          <w:bottom w:w="28" w:type="dxa"/>
        </w:tblCellMar>
        <w:tblLook w:val="04A0" w:firstRow="1" w:lastRow="0" w:firstColumn="1" w:lastColumn="0" w:noHBand="0" w:noVBand="1"/>
        <w:tblCaption w:val="Zestaw podręczników do przedmiotów ogólnokształcących obowiązujący w klasie pierwszej Technikum, w Zespole Szkół Zawodowych w Ozorkowie"/>
        <w:tblDescription w:val="Tabela składa się z pięciu kolumn. W kolumnie pierwszej wymienione są nazwy przedmiotów ogólnokształcących. Kolumna druga zawiera numery dopuszczenia poszczególnych podręczników do użytku szkolnego nadane przez Ministerstwo Edukacji i Nauki. W kolumnie trzeciej podane są imiona i nazwiska autorów podręczników. Kolumna czwarta zawiera tytuły podręczników. W kolumnie piątej występują nazwy wydawnictw."/>
      </w:tblPr>
      <w:tblGrid>
        <w:gridCol w:w="1751"/>
        <w:gridCol w:w="2355"/>
        <w:gridCol w:w="2977"/>
        <w:gridCol w:w="5093"/>
        <w:gridCol w:w="1892"/>
      </w:tblGrid>
      <w:tr w:rsidR="00AC4805" w:rsidRPr="00AC4805" w14:paraId="379B0EF1" w14:textId="77777777" w:rsidTr="005A1E75">
        <w:trPr>
          <w:trHeight w:val="567"/>
          <w:tblHeader/>
        </w:trPr>
        <w:tc>
          <w:tcPr>
            <w:tcW w:w="1751" w:type="dxa"/>
            <w:noWrap/>
            <w:vAlign w:val="center"/>
            <w:hideMark/>
          </w:tcPr>
          <w:p w14:paraId="51546BA4" w14:textId="77777777" w:rsidR="003A7276" w:rsidRPr="00AC4805" w:rsidRDefault="003A7276" w:rsidP="003A72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4805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55" w:type="dxa"/>
            <w:vAlign w:val="center"/>
            <w:hideMark/>
          </w:tcPr>
          <w:p w14:paraId="2EB26213" w14:textId="77777777" w:rsidR="003A7276" w:rsidRPr="00AC4805" w:rsidRDefault="003A7276" w:rsidP="003A72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480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BF31DD">
              <w:rPr>
                <w:rFonts w:cstheme="minorHAnsi"/>
                <w:b/>
                <w:bCs/>
                <w:sz w:val="24"/>
                <w:szCs w:val="24"/>
              </w:rPr>
              <w:t>ume</w:t>
            </w:r>
            <w:r w:rsidRPr="00AC4805">
              <w:rPr>
                <w:rFonts w:cstheme="minorHAnsi"/>
                <w:b/>
                <w:bCs/>
                <w:sz w:val="24"/>
                <w:szCs w:val="24"/>
              </w:rPr>
              <w:t>r dopuszczenia przez ME</w:t>
            </w:r>
            <w:r w:rsidR="00A2299E" w:rsidRPr="00AC480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AC4805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77" w:type="dxa"/>
            <w:noWrap/>
            <w:vAlign w:val="center"/>
            <w:hideMark/>
          </w:tcPr>
          <w:p w14:paraId="0C69482D" w14:textId="77777777" w:rsidR="003A7276" w:rsidRPr="00AC4805" w:rsidRDefault="003A7276" w:rsidP="003A72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4805">
              <w:rPr>
                <w:rFonts w:cstheme="minorHAnsi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5093" w:type="dxa"/>
            <w:noWrap/>
            <w:vAlign w:val="center"/>
            <w:hideMark/>
          </w:tcPr>
          <w:p w14:paraId="3E028E96" w14:textId="77777777" w:rsidR="003A7276" w:rsidRPr="00AC4805" w:rsidRDefault="003A7276" w:rsidP="003A72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4805">
              <w:rPr>
                <w:rFonts w:cstheme="minorHAnsi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92" w:type="dxa"/>
            <w:noWrap/>
            <w:vAlign w:val="center"/>
            <w:hideMark/>
          </w:tcPr>
          <w:p w14:paraId="0324D8BA" w14:textId="77777777" w:rsidR="003A7276" w:rsidRPr="00AC4805" w:rsidRDefault="003A7276" w:rsidP="003A72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4805">
              <w:rPr>
                <w:rFonts w:cstheme="minorHAnsi"/>
                <w:b/>
                <w:bCs/>
                <w:sz w:val="24"/>
                <w:szCs w:val="24"/>
              </w:rPr>
              <w:t>Wydawnictwo</w:t>
            </w:r>
          </w:p>
        </w:tc>
      </w:tr>
      <w:tr w:rsidR="00AC4805" w:rsidRPr="00AC4805" w14:paraId="0FCBF3E1" w14:textId="77777777" w:rsidTr="005A1E75">
        <w:trPr>
          <w:trHeight w:val="1882"/>
        </w:trPr>
        <w:tc>
          <w:tcPr>
            <w:tcW w:w="1751" w:type="dxa"/>
            <w:vMerge w:val="restart"/>
            <w:noWrap/>
            <w:vAlign w:val="center"/>
            <w:hideMark/>
          </w:tcPr>
          <w:p w14:paraId="5299164F" w14:textId="77777777" w:rsidR="00FD2576" w:rsidRPr="00AC4805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355" w:type="dxa"/>
            <w:vAlign w:val="center"/>
            <w:hideMark/>
          </w:tcPr>
          <w:p w14:paraId="55F9AE9D" w14:textId="77777777" w:rsidR="00FD2576" w:rsidRPr="00AC4805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1022/1/2019</w:t>
            </w:r>
          </w:p>
        </w:tc>
        <w:tc>
          <w:tcPr>
            <w:tcW w:w="2977" w:type="dxa"/>
            <w:vAlign w:val="center"/>
            <w:hideMark/>
          </w:tcPr>
          <w:p w14:paraId="66AC95AC" w14:textId="77777777" w:rsidR="00723723" w:rsidRPr="00AC4805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K</w:t>
            </w:r>
            <w:r w:rsidR="00723723" w:rsidRPr="00AC4805">
              <w:rPr>
                <w:rFonts w:cstheme="minorHAnsi"/>
                <w:sz w:val="24"/>
                <w:szCs w:val="24"/>
              </w:rPr>
              <w:t>atarzyna</w:t>
            </w:r>
            <w:r w:rsidRPr="00AC4805">
              <w:rPr>
                <w:rFonts w:cstheme="minorHAnsi"/>
                <w:sz w:val="24"/>
                <w:szCs w:val="24"/>
              </w:rPr>
              <w:t xml:space="preserve"> Budna</w:t>
            </w:r>
            <w:r w:rsidRPr="00AC4805">
              <w:rPr>
                <w:rFonts w:cstheme="minorHAnsi"/>
                <w:sz w:val="24"/>
                <w:szCs w:val="24"/>
              </w:rPr>
              <w:br/>
              <w:t>B</w:t>
            </w:r>
            <w:r w:rsidR="00723723" w:rsidRPr="00AC4805">
              <w:rPr>
                <w:rFonts w:cstheme="minorHAnsi"/>
                <w:sz w:val="24"/>
                <w:szCs w:val="24"/>
              </w:rPr>
              <w:t>eata</w:t>
            </w:r>
            <w:r w:rsidRPr="00AC4805">
              <w:rPr>
                <w:rFonts w:cstheme="minorHAnsi"/>
                <w:sz w:val="24"/>
                <w:szCs w:val="24"/>
              </w:rPr>
              <w:t xml:space="preserve"> Kapela-Bagińska</w:t>
            </w:r>
            <w:r w:rsidRPr="00AC4805">
              <w:rPr>
                <w:rFonts w:cstheme="minorHAnsi"/>
                <w:sz w:val="24"/>
                <w:szCs w:val="24"/>
              </w:rPr>
              <w:br/>
              <w:t>J</w:t>
            </w:r>
            <w:r w:rsidR="00723723" w:rsidRPr="00AC4805">
              <w:rPr>
                <w:rFonts w:cstheme="minorHAnsi"/>
                <w:sz w:val="24"/>
                <w:szCs w:val="24"/>
              </w:rPr>
              <w:t>olanta</w:t>
            </w:r>
            <w:r w:rsidRPr="00AC4805">
              <w:rPr>
                <w:rFonts w:cstheme="minorHAnsi"/>
                <w:sz w:val="24"/>
                <w:szCs w:val="24"/>
              </w:rPr>
              <w:t xml:space="preserve"> Manthey</w:t>
            </w:r>
          </w:p>
          <w:p w14:paraId="05F6E31F" w14:textId="77777777" w:rsidR="00A2299E" w:rsidRPr="00AC4805" w:rsidRDefault="00A2299E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Ewa Prylińska</w:t>
            </w:r>
            <w:r w:rsidRPr="00AC4805">
              <w:rPr>
                <w:rFonts w:cstheme="minorHAnsi"/>
                <w:sz w:val="24"/>
                <w:szCs w:val="24"/>
              </w:rPr>
              <w:br/>
              <w:t>Cecylia Ratajczak</w:t>
            </w:r>
          </w:p>
          <w:p w14:paraId="6B73C47F" w14:textId="77777777" w:rsidR="00FD2576" w:rsidRPr="00AC4805" w:rsidRDefault="00723723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Jarosław Zaporowicz</w:t>
            </w:r>
            <w:r w:rsidRPr="00AC4805">
              <w:rPr>
                <w:rFonts w:cstheme="minorHAnsi"/>
                <w:sz w:val="24"/>
                <w:szCs w:val="24"/>
              </w:rPr>
              <w:br/>
              <w:t>Tomasz Zieliński</w:t>
            </w:r>
          </w:p>
        </w:tc>
        <w:tc>
          <w:tcPr>
            <w:tcW w:w="5093" w:type="dxa"/>
            <w:vAlign w:val="center"/>
            <w:hideMark/>
          </w:tcPr>
          <w:p w14:paraId="53462ABB" w14:textId="77777777" w:rsidR="00FD2576" w:rsidRPr="00AC4805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Język polski 1 cz. 1. Sztuka wyrazu. Podręcznik dla liceum i technikum</w:t>
            </w:r>
            <w:r w:rsidR="00B7633C" w:rsidRPr="00AC4805">
              <w:rPr>
                <w:rFonts w:cstheme="minorHAnsi"/>
                <w:sz w:val="24"/>
                <w:szCs w:val="24"/>
              </w:rPr>
              <w:t>.</w:t>
            </w:r>
            <w:r w:rsidRPr="00AC4805">
              <w:rPr>
                <w:rFonts w:cstheme="minorHAnsi"/>
                <w:sz w:val="24"/>
                <w:szCs w:val="24"/>
              </w:rPr>
              <w:t xml:space="preserve"> Zakres podstawowy </w:t>
            </w:r>
            <w:r w:rsidRPr="00AC4805">
              <w:rPr>
                <w:rFonts w:cstheme="minorHAnsi"/>
                <w:sz w:val="24"/>
                <w:szCs w:val="24"/>
              </w:rPr>
              <w:br/>
              <w:t>i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45E225AB" w14:textId="77777777" w:rsidR="00FD2576" w:rsidRPr="00AC4805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AC4805" w:rsidRPr="00AC4805" w14:paraId="383DEB14" w14:textId="77777777" w:rsidTr="005A1E75">
        <w:trPr>
          <w:trHeight w:val="217"/>
        </w:trPr>
        <w:tc>
          <w:tcPr>
            <w:tcW w:w="1751" w:type="dxa"/>
            <w:vMerge/>
            <w:vAlign w:val="center"/>
            <w:hideMark/>
          </w:tcPr>
          <w:p w14:paraId="1E57C1A7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14:paraId="27ACDF03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1022/2/2019</w:t>
            </w:r>
          </w:p>
        </w:tc>
        <w:tc>
          <w:tcPr>
            <w:tcW w:w="2977" w:type="dxa"/>
            <w:vAlign w:val="center"/>
            <w:hideMark/>
          </w:tcPr>
          <w:p w14:paraId="2DF44A89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Katarzyna Budna</w:t>
            </w:r>
            <w:r w:rsidRPr="00AC4805">
              <w:rPr>
                <w:rFonts w:cstheme="minorHAnsi"/>
                <w:sz w:val="24"/>
                <w:szCs w:val="24"/>
              </w:rPr>
              <w:br/>
              <w:t>Beata Kapela-Bagińska</w:t>
            </w:r>
            <w:r w:rsidRPr="00AC4805">
              <w:rPr>
                <w:rFonts w:cstheme="minorHAnsi"/>
                <w:sz w:val="24"/>
                <w:szCs w:val="24"/>
              </w:rPr>
              <w:br/>
              <w:t>Jolanta Manthey</w:t>
            </w:r>
          </w:p>
          <w:p w14:paraId="0FDC3873" w14:textId="77777777" w:rsidR="00A2299E" w:rsidRPr="00AC4805" w:rsidRDefault="00A2299E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Ewa Prylińska</w:t>
            </w:r>
            <w:r w:rsidRPr="00AC4805">
              <w:rPr>
                <w:rFonts w:cstheme="minorHAnsi"/>
                <w:sz w:val="24"/>
                <w:szCs w:val="24"/>
              </w:rPr>
              <w:br/>
              <w:t>Cecylia Ratajczak</w:t>
            </w:r>
          </w:p>
          <w:p w14:paraId="0E6E3C9E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Jarosław Zaporowicz</w:t>
            </w:r>
            <w:r w:rsidRPr="00AC4805">
              <w:rPr>
                <w:rFonts w:cstheme="minorHAnsi"/>
                <w:sz w:val="24"/>
                <w:szCs w:val="24"/>
              </w:rPr>
              <w:br/>
              <w:t>Tomasz Zieliński</w:t>
            </w:r>
          </w:p>
        </w:tc>
        <w:tc>
          <w:tcPr>
            <w:tcW w:w="5093" w:type="dxa"/>
            <w:vAlign w:val="center"/>
            <w:hideMark/>
          </w:tcPr>
          <w:p w14:paraId="36182CA6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Język polski 1 cz. 2. Sztuka wyrazu. Podręcznik dla liceum i technikum</w:t>
            </w:r>
            <w:r w:rsidR="00B7633C" w:rsidRPr="00AC4805">
              <w:rPr>
                <w:rFonts w:cstheme="minorHAnsi"/>
                <w:sz w:val="24"/>
                <w:szCs w:val="24"/>
              </w:rPr>
              <w:t>.</w:t>
            </w:r>
            <w:r w:rsidRPr="00AC4805">
              <w:rPr>
                <w:rFonts w:cstheme="minorHAnsi"/>
                <w:sz w:val="24"/>
                <w:szCs w:val="24"/>
              </w:rPr>
              <w:t xml:space="preserve"> Zakres podstawowy </w:t>
            </w:r>
            <w:r w:rsidRPr="00AC4805">
              <w:rPr>
                <w:rFonts w:cstheme="minorHAnsi"/>
                <w:sz w:val="24"/>
                <w:szCs w:val="24"/>
              </w:rPr>
              <w:br/>
              <w:t>i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5875BF6F" w14:textId="77777777" w:rsidR="00723723" w:rsidRPr="00AC4805" w:rsidRDefault="00723723" w:rsidP="00723723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493EEF" w:rsidRPr="00AC4805" w14:paraId="382BB5F2" w14:textId="77777777" w:rsidTr="00BB77FA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3A702B5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4D3DB8ED" w14:textId="77777777" w:rsidR="00493EEF" w:rsidRPr="002C6692" w:rsidRDefault="00493EEF" w:rsidP="00493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2C6692">
              <w:rPr>
                <w:rFonts w:cstheme="minorHAnsi"/>
                <w:sz w:val="24"/>
                <w:szCs w:val="24"/>
              </w:rPr>
              <w:t>bowiązujący tytuł podręcznika zostanie podany przez nauczyciel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C6692">
              <w:rPr>
                <w:rFonts w:cstheme="minorHAnsi"/>
                <w:sz w:val="24"/>
                <w:szCs w:val="24"/>
              </w:rPr>
              <w:t xml:space="preserve"> języka angielskiego we wrześniu, </w:t>
            </w:r>
          </w:p>
          <w:p w14:paraId="2E98D4E2" w14:textId="53EC3DCE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2C6692">
              <w:rPr>
                <w:rFonts w:cstheme="minorHAnsi"/>
                <w:sz w:val="24"/>
                <w:szCs w:val="24"/>
              </w:rPr>
              <w:t>po przeprowadzeniu testu diagnozującego umiejętności językowe uczniów</w:t>
            </w:r>
          </w:p>
        </w:tc>
      </w:tr>
      <w:tr w:rsidR="00493EEF" w:rsidRPr="00AC4805" w14:paraId="6A5486FE" w14:textId="77777777" w:rsidTr="005A1E75">
        <w:trPr>
          <w:trHeight w:val="659"/>
        </w:trPr>
        <w:tc>
          <w:tcPr>
            <w:tcW w:w="1751" w:type="dxa"/>
            <w:noWrap/>
            <w:vAlign w:val="center"/>
            <w:hideMark/>
          </w:tcPr>
          <w:p w14:paraId="06CC530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355" w:type="dxa"/>
            <w:noWrap/>
            <w:vAlign w:val="center"/>
            <w:hideMark/>
          </w:tcPr>
          <w:p w14:paraId="679A7EBF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1133/1/2022</w:t>
            </w:r>
          </w:p>
        </w:tc>
        <w:tc>
          <w:tcPr>
            <w:tcW w:w="2977" w:type="dxa"/>
            <w:vAlign w:val="center"/>
            <w:hideMark/>
          </w:tcPr>
          <w:p w14:paraId="2CFD569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Anna Kryczyńska-Pham</w:t>
            </w:r>
          </w:p>
        </w:tc>
        <w:tc>
          <w:tcPr>
            <w:tcW w:w="5093" w:type="dxa"/>
            <w:vAlign w:val="center"/>
            <w:hideMark/>
          </w:tcPr>
          <w:p w14:paraId="0DF03D65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Effekt Neu 1. Język niemiecki. Podręcznik dla liceum i technikum + Zeszyt ćwiczeń</w:t>
            </w:r>
          </w:p>
        </w:tc>
        <w:tc>
          <w:tcPr>
            <w:tcW w:w="1892" w:type="dxa"/>
            <w:noWrap/>
            <w:vAlign w:val="center"/>
            <w:hideMark/>
          </w:tcPr>
          <w:p w14:paraId="5470114D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Pr="00AC4805">
              <w:rPr>
                <w:rFonts w:cstheme="minorHAnsi"/>
                <w:sz w:val="24"/>
                <w:szCs w:val="24"/>
              </w:rPr>
              <w:br/>
              <w:t>i Pedagogiczne</w:t>
            </w:r>
          </w:p>
        </w:tc>
      </w:tr>
      <w:tr w:rsidR="00493EEF" w:rsidRPr="00AC4805" w14:paraId="7DD711BE" w14:textId="77777777" w:rsidTr="005A1E75">
        <w:trPr>
          <w:trHeight w:val="629"/>
        </w:trPr>
        <w:tc>
          <w:tcPr>
            <w:tcW w:w="1751" w:type="dxa"/>
            <w:noWrap/>
            <w:vAlign w:val="center"/>
            <w:hideMark/>
          </w:tcPr>
          <w:p w14:paraId="47CBBE2D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2355" w:type="dxa"/>
            <w:noWrap/>
            <w:vAlign w:val="center"/>
            <w:hideMark/>
          </w:tcPr>
          <w:p w14:paraId="6E4BA08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1009/2019</w:t>
            </w:r>
          </w:p>
        </w:tc>
        <w:tc>
          <w:tcPr>
            <w:tcW w:w="2977" w:type="dxa"/>
            <w:vAlign w:val="center"/>
            <w:hideMark/>
          </w:tcPr>
          <w:p w14:paraId="66598519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Natalia Mrozkowiak</w:t>
            </w:r>
          </w:p>
          <w:p w14:paraId="13540340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Marta Ipczyńska</w:t>
            </w:r>
          </w:p>
        </w:tc>
        <w:tc>
          <w:tcPr>
            <w:tcW w:w="5093" w:type="dxa"/>
            <w:vAlign w:val="center"/>
            <w:hideMark/>
          </w:tcPr>
          <w:p w14:paraId="190D68B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Spotkania ze sztuką. Podręcznik do plastyki dla liceum ogólnokształcącego i technikum. Szkoła ponadpodstawowa</w:t>
            </w:r>
          </w:p>
        </w:tc>
        <w:tc>
          <w:tcPr>
            <w:tcW w:w="1892" w:type="dxa"/>
            <w:noWrap/>
            <w:vAlign w:val="center"/>
            <w:hideMark/>
          </w:tcPr>
          <w:p w14:paraId="3276423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93EEF" w:rsidRPr="00AC4805" w14:paraId="59F47CF7" w14:textId="77777777" w:rsidTr="005A1E75">
        <w:trPr>
          <w:trHeight w:val="900"/>
        </w:trPr>
        <w:tc>
          <w:tcPr>
            <w:tcW w:w="1751" w:type="dxa"/>
            <w:noWrap/>
            <w:vAlign w:val="center"/>
            <w:hideMark/>
          </w:tcPr>
          <w:p w14:paraId="3ED0971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355" w:type="dxa"/>
            <w:vAlign w:val="center"/>
            <w:hideMark/>
          </w:tcPr>
          <w:p w14:paraId="63412AF0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1147/1/2022</w:t>
            </w:r>
          </w:p>
        </w:tc>
        <w:tc>
          <w:tcPr>
            <w:tcW w:w="2977" w:type="dxa"/>
            <w:vAlign w:val="center"/>
            <w:hideMark/>
          </w:tcPr>
          <w:p w14:paraId="5619345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Michał Norbert Faszcza</w:t>
            </w:r>
            <w:r w:rsidRPr="00AC4805">
              <w:rPr>
                <w:rFonts w:cstheme="minorHAnsi"/>
                <w:sz w:val="24"/>
                <w:szCs w:val="24"/>
              </w:rPr>
              <w:br/>
              <w:t>Radosław Lolo</w:t>
            </w:r>
            <w:r w:rsidRPr="00AC4805">
              <w:rPr>
                <w:rFonts w:cstheme="minorHAnsi"/>
                <w:sz w:val="24"/>
                <w:szCs w:val="24"/>
              </w:rPr>
              <w:br/>
              <w:t>Krzysztof Wiśniewski</w:t>
            </w:r>
          </w:p>
        </w:tc>
        <w:tc>
          <w:tcPr>
            <w:tcW w:w="5093" w:type="dxa"/>
            <w:vAlign w:val="center"/>
            <w:hideMark/>
          </w:tcPr>
          <w:p w14:paraId="1FFAEBAB" w14:textId="23D7AFB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Historia 1. Podręcznik. Liceum i Technikum. Zakres podstawowy</w:t>
            </w:r>
            <w:r w:rsidR="00C10312">
              <w:rPr>
                <w:rFonts w:cstheme="minorHAnsi"/>
                <w:sz w:val="24"/>
                <w:szCs w:val="24"/>
              </w:rPr>
              <w:t>. Nowa edycja</w:t>
            </w:r>
          </w:p>
        </w:tc>
        <w:tc>
          <w:tcPr>
            <w:tcW w:w="1892" w:type="dxa"/>
            <w:noWrap/>
            <w:vAlign w:val="center"/>
            <w:hideMark/>
          </w:tcPr>
          <w:p w14:paraId="782FB9B6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Pr="00AC4805">
              <w:rPr>
                <w:rFonts w:cstheme="minorHAnsi"/>
                <w:sz w:val="24"/>
                <w:szCs w:val="24"/>
              </w:rPr>
              <w:br/>
              <w:t>i Pedagogiczne</w:t>
            </w:r>
          </w:p>
        </w:tc>
      </w:tr>
      <w:tr w:rsidR="00493EEF" w:rsidRPr="00AC4805" w14:paraId="7CFDB3F8" w14:textId="77777777" w:rsidTr="005A1E75">
        <w:trPr>
          <w:trHeight w:val="1075"/>
        </w:trPr>
        <w:tc>
          <w:tcPr>
            <w:tcW w:w="1751" w:type="dxa"/>
            <w:noWrap/>
            <w:vAlign w:val="center"/>
            <w:hideMark/>
          </w:tcPr>
          <w:p w14:paraId="136B07B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Historia </w:t>
            </w:r>
          </w:p>
          <w:p w14:paraId="0C12E3BA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 teraźniejszość</w:t>
            </w:r>
          </w:p>
        </w:tc>
        <w:tc>
          <w:tcPr>
            <w:tcW w:w="2355" w:type="dxa"/>
            <w:noWrap/>
            <w:vAlign w:val="center"/>
            <w:hideMark/>
          </w:tcPr>
          <w:p w14:paraId="4BB7028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1155/1/2022</w:t>
            </w:r>
          </w:p>
        </w:tc>
        <w:tc>
          <w:tcPr>
            <w:tcW w:w="2977" w:type="dxa"/>
            <w:vAlign w:val="center"/>
            <w:hideMark/>
          </w:tcPr>
          <w:p w14:paraId="46E9CCF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Izabella Modzelewska-Rysak</w:t>
            </w:r>
            <w:r w:rsidRPr="00AC4805">
              <w:rPr>
                <w:rFonts w:cstheme="minorHAnsi"/>
                <w:sz w:val="24"/>
                <w:szCs w:val="24"/>
              </w:rPr>
              <w:br/>
              <w:t>Leszek Rysak</w:t>
            </w:r>
          </w:p>
          <w:p w14:paraId="1268EF3C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Karol Wilczyński</w:t>
            </w:r>
            <w:r w:rsidRPr="00AC4805">
              <w:rPr>
                <w:rFonts w:cstheme="minorHAnsi"/>
                <w:sz w:val="24"/>
                <w:szCs w:val="24"/>
              </w:rPr>
              <w:br/>
              <w:t>Adam Cisek</w:t>
            </w:r>
          </w:p>
        </w:tc>
        <w:tc>
          <w:tcPr>
            <w:tcW w:w="5093" w:type="dxa"/>
            <w:vAlign w:val="center"/>
            <w:hideMark/>
          </w:tcPr>
          <w:p w14:paraId="5EAE798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Historia i teraźniejszość. Podręcznik. Liceum </w:t>
            </w:r>
          </w:p>
          <w:p w14:paraId="667A3598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i technikum </w:t>
            </w:r>
          </w:p>
        </w:tc>
        <w:tc>
          <w:tcPr>
            <w:tcW w:w="1892" w:type="dxa"/>
            <w:noWrap/>
            <w:vAlign w:val="center"/>
            <w:hideMark/>
          </w:tcPr>
          <w:p w14:paraId="7966EF7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Pr="00AC4805">
              <w:rPr>
                <w:rFonts w:cstheme="minorHAnsi"/>
                <w:sz w:val="24"/>
                <w:szCs w:val="24"/>
              </w:rPr>
              <w:br/>
              <w:t>i Pedagogiczne</w:t>
            </w:r>
          </w:p>
        </w:tc>
      </w:tr>
      <w:tr w:rsidR="00493EEF" w:rsidRPr="00AC4805" w14:paraId="55E3C33D" w14:textId="77777777" w:rsidTr="005A1E75">
        <w:trPr>
          <w:trHeight w:val="300"/>
        </w:trPr>
        <w:tc>
          <w:tcPr>
            <w:tcW w:w="1751" w:type="dxa"/>
            <w:noWrap/>
            <w:vAlign w:val="center"/>
            <w:hideMark/>
          </w:tcPr>
          <w:p w14:paraId="2BEE2828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Biznes </w:t>
            </w:r>
          </w:p>
          <w:p w14:paraId="6A87522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 zarządzanie</w:t>
            </w:r>
          </w:p>
        </w:tc>
        <w:tc>
          <w:tcPr>
            <w:tcW w:w="12317" w:type="dxa"/>
            <w:gridSpan w:val="4"/>
            <w:noWrap/>
            <w:vAlign w:val="center"/>
            <w:hideMark/>
          </w:tcPr>
          <w:p w14:paraId="470E84D5" w14:textId="77777777" w:rsidR="00493EEF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Podręcznik jest w procesie aprobaty M</w:t>
            </w:r>
            <w:r>
              <w:rPr>
                <w:rFonts w:cstheme="minorHAnsi"/>
                <w:sz w:val="24"/>
                <w:szCs w:val="24"/>
              </w:rPr>
              <w:t xml:space="preserve">inisterstwa </w:t>
            </w:r>
            <w:r w:rsidRPr="002A1E9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dukacji </w:t>
            </w:r>
            <w:r w:rsidRPr="002A1E9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97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auki</w:t>
            </w:r>
            <w:r w:rsidRPr="002A1E97">
              <w:rPr>
                <w:rFonts w:cstheme="minorHAnsi"/>
                <w:sz w:val="24"/>
                <w:szCs w:val="24"/>
              </w:rPr>
              <w:t xml:space="preserve"> celem uzyskania numeru dopuszczenia </w:t>
            </w:r>
          </w:p>
          <w:p w14:paraId="6466C6C1" w14:textId="290BDC48" w:rsidR="00493EEF" w:rsidRPr="002A1E97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do użytku szkolnego</w:t>
            </w:r>
          </w:p>
        </w:tc>
      </w:tr>
      <w:tr w:rsidR="00493EEF" w:rsidRPr="00AC4805" w14:paraId="1392FABC" w14:textId="77777777" w:rsidTr="005A1E75">
        <w:trPr>
          <w:trHeight w:val="574"/>
        </w:trPr>
        <w:tc>
          <w:tcPr>
            <w:tcW w:w="1751" w:type="dxa"/>
            <w:noWrap/>
            <w:vAlign w:val="center"/>
            <w:hideMark/>
          </w:tcPr>
          <w:p w14:paraId="1DC5CEEF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355" w:type="dxa"/>
            <w:noWrap/>
            <w:vAlign w:val="center"/>
            <w:hideMark/>
          </w:tcPr>
          <w:p w14:paraId="48A05D26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983/1/2019</w:t>
            </w:r>
          </w:p>
        </w:tc>
        <w:tc>
          <w:tcPr>
            <w:tcW w:w="2977" w:type="dxa"/>
            <w:vAlign w:val="center"/>
            <w:hideMark/>
          </w:tcPr>
          <w:p w14:paraId="4B2248B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Roman Malarz</w:t>
            </w:r>
            <w:r w:rsidRPr="00AC4805">
              <w:rPr>
                <w:rFonts w:cstheme="minorHAnsi"/>
                <w:sz w:val="24"/>
                <w:szCs w:val="24"/>
              </w:rPr>
              <w:br/>
              <w:t>Marek Więckowski</w:t>
            </w:r>
          </w:p>
        </w:tc>
        <w:tc>
          <w:tcPr>
            <w:tcW w:w="5093" w:type="dxa"/>
            <w:vAlign w:val="center"/>
            <w:hideMark/>
          </w:tcPr>
          <w:p w14:paraId="7D4D042C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0EA60ED0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93EEF" w:rsidRPr="00AC4805" w14:paraId="4CA301D5" w14:textId="77777777" w:rsidTr="005A1E75">
        <w:trPr>
          <w:trHeight w:val="540"/>
        </w:trPr>
        <w:tc>
          <w:tcPr>
            <w:tcW w:w="1751" w:type="dxa"/>
            <w:noWrap/>
            <w:vAlign w:val="center"/>
            <w:hideMark/>
          </w:tcPr>
          <w:p w14:paraId="08A9C87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355" w:type="dxa"/>
            <w:noWrap/>
            <w:vAlign w:val="center"/>
            <w:hideMark/>
          </w:tcPr>
          <w:p w14:paraId="747CC36A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1006/2019</w:t>
            </w:r>
          </w:p>
        </w:tc>
        <w:tc>
          <w:tcPr>
            <w:tcW w:w="2977" w:type="dxa"/>
            <w:vAlign w:val="center"/>
            <w:hideMark/>
          </w:tcPr>
          <w:p w14:paraId="7161A434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Anna Helmin</w:t>
            </w:r>
            <w:r w:rsidRPr="00AC4805">
              <w:rPr>
                <w:rFonts w:cstheme="minorHAnsi"/>
                <w:sz w:val="24"/>
                <w:szCs w:val="24"/>
              </w:rPr>
              <w:br/>
              <w:t>Jolanta Holeczek</w:t>
            </w:r>
          </w:p>
        </w:tc>
        <w:tc>
          <w:tcPr>
            <w:tcW w:w="5093" w:type="dxa"/>
            <w:vAlign w:val="center"/>
            <w:hideMark/>
          </w:tcPr>
          <w:p w14:paraId="49E551E8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7D840439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93EEF" w:rsidRPr="00AC4805" w14:paraId="1B08B5B4" w14:textId="77777777" w:rsidTr="005A1E75">
        <w:trPr>
          <w:trHeight w:val="818"/>
        </w:trPr>
        <w:tc>
          <w:tcPr>
            <w:tcW w:w="1751" w:type="dxa"/>
            <w:noWrap/>
            <w:vAlign w:val="center"/>
            <w:hideMark/>
          </w:tcPr>
          <w:p w14:paraId="248A1D6D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355" w:type="dxa"/>
            <w:noWrap/>
            <w:vAlign w:val="center"/>
            <w:hideMark/>
          </w:tcPr>
          <w:p w14:paraId="6197984A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994/1/2019</w:t>
            </w:r>
          </w:p>
        </w:tc>
        <w:tc>
          <w:tcPr>
            <w:tcW w:w="2977" w:type="dxa"/>
            <w:vAlign w:val="center"/>
            <w:hideMark/>
          </w:tcPr>
          <w:p w14:paraId="0FBA49D8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Romuald Hassa</w:t>
            </w:r>
            <w:r w:rsidRPr="00AC4805">
              <w:rPr>
                <w:rFonts w:cstheme="minorHAnsi"/>
                <w:sz w:val="24"/>
                <w:szCs w:val="24"/>
              </w:rPr>
              <w:br/>
              <w:t>Aleksandra Mrzigod</w:t>
            </w:r>
            <w:r w:rsidRPr="00AC4805">
              <w:rPr>
                <w:rFonts w:cstheme="minorHAnsi"/>
                <w:sz w:val="24"/>
                <w:szCs w:val="24"/>
              </w:rPr>
              <w:br/>
              <w:t>Janusz Mrzigod</w:t>
            </w:r>
          </w:p>
        </w:tc>
        <w:tc>
          <w:tcPr>
            <w:tcW w:w="5093" w:type="dxa"/>
            <w:vAlign w:val="center"/>
            <w:hideMark/>
          </w:tcPr>
          <w:p w14:paraId="78AF99B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To jest chemia 1. Chemia ogólna i nieorganiczna. Podręcznik dla liceum ogólnokształcącego </w:t>
            </w:r>
          </w:p>
          <w:p w14:paraId="03A8EEC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02DE08EA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93EEF" w:rsidRPr="00AC4805" w14:paraId="5E1739A2" w14:textId="77777777" w:rsidTr="005A1E75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382F72D1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355" w:type="dxa"/>
            <w:noWrap/>
            <w:vAlign w:val="center"/>
            <w:hideMark/>
          </w:tcPr>
          <w:p w14:paraId="0F547DC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1036/1/2019</w:t>
            </w:r>
          </w:p>
        </w:tc>
        <w:tc>
          <w:tcPr>
            <w:tcW w:w="2977" w:type="dxa"/>
            <w:vAlign w:val="center"/>
            <w:hideMark/>
          </w:tcPr>
          <w:p w14:paraId="376A7B43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Artur Ogaza</w:t>
            </w:r>
          </w:p>
        </w:tc>
        <w:tc>
          <w:tcPr>
            <w:tcW w:w="5093" w:type="dxa"/>
            <w:vAlign w:val="center"/>
            <w:hideMark/>
          </w:tcPr>
          <w:p w14:paraId="0B077AC1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Fizyka 1. Podręcznik dla szkoły ponadpodstawowej.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38FD078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493EEF" w:rsidRPr="00AC4805" w14:paraId="59C81F3A" w14:textId="77777777" w:rsidTr="005A1E75">
        <w:trPr>
          <w:trHeight w:val="900"/>
        </w:trPr>
        <w:tc>
          <w:tcPr>
            <w:tcW w:w="1751" w:type="dxa"/>
            <w:noWrap/>
            <w:vAlign w:val="center"/>
            <w:hideMark/>
          </w:tcPr>
          <w:p w14:paraId="3C0AE966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09A8B6F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964/1/2019</w:t>
            </w:r>
          </w:p>
        </w:tc>
        <w:tc>
          <w:tcPr>
            <w:tcW w:w="2977" w:type="dxa"/>
            <w:vAlign w:val="center"/>
            <w:hideMark/>
          </w:tcPr>
          <w:p w14:paraId="287FCB18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Małgorzata Dobrowolska</w:t>
            </w:r>
            <w:r w:rsidRPr="00AC4805">
              <w:rPr>
                <w:rFonts w:cstheme="minorHAnsi"/>
                <w:sz w:val="24"/>
                <w:szCs w:val="24"/>
              </w:rPr>
              <w:br/>
              <w:t>Marcin Karpiński</w:t>
            </w:r>
            <w:r w:rsidRPr="00AC4805">
              <w:rPr>
                <w:rFonts w:cstheme="minorHAnsi"/>
                <w:sz w:val="24"/>
                <w:szCs w:val="24"/>
              </w:rPr>
              <w:br/>
              <w:t>Jacek Lech</w:t>
            </w:r>
          </w:p>
        </w:tc>
        <w:tc>
          <w:tcPr>
            <w:tcW w:w="5093" w:type="dxa"/>
            <w:vAlign w:val="center"/>
            <w:hideMark/>
          </w:tcPr>
          <w:p w14:paraId="499F156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Matematyka z plusem. Podręcznik do liceum </w:t>
            </w:r>
          </w:p>
          <w:p w14:paraId="77043D3F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78AE824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493EEF" w:rsidRPr="00AC4805" w14:paraId="62521FE1" w14:textId="77777777" w:rsidTr="005A1E75">
        <w:trPr>
          <w:trHeight w:val="1133"/>
        </w:trPr>
        <w:tc>
          <w:tcPr>
            <w:tcW w:w="1751" w:type="dxa"/>
            <w:noWrap/>
            <w:vAlign w:val="center"/>
            <w:hideMark/>
          </w:tcPr>
          <w:p w14:paraId="6D62DAA5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046ADF56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990/1/2019</w:t>
            </w:r>
          </w:p>
        </w:tc>
        <w:tc>
          <w:tcPr>
            <w:tcW w:w="2977" w:type="dxa"/>
            <w:vAlign w:val="center"/>
            <w:hideMark/>
          </w:tcPr>
          <w:p w14:paraId="13068F3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Janusz Mazur</w:t>
            </w:r>
            <w:r w:rsidRPr="00AC4805">
              <w:rPr>
                <w:rFonts w:cstheme="minorHAnsi"/>
                <w:sz w:val="24"/>
                <w:szCs w:val="24"/>
              </w:rPr>
              <w:br/>
              <w:t>Paweł Perekietka</w:t>
            </w:r>
            <w:r w:rsidRPr="00AC4805">
              <w:rPr>
                <w:rFonts w:cstheme="minorHAnsi"/>
                <w:sz w:val="24"/>
                <w:szCs w:val="24"/>
              </w:rPr>
              <w:br/>
              <w:t>Zbigniew Talaga</w:t>
            </w:r>
            <w:r w:rsidRPr="00AC4805">
              <w:rPr>
                <w:rFonts w:cstheme="minorHAnsi"/>
                <w:sz w:val="24"/>
                <w:szCs w:val="24"/>
              </w:rPr>
              <w:br/>
              <w:t>Janusz S</w:t>
            </w:r>
            <w:r>
              <w:rPr>
                <w:rFonts w:cstheme="minorHAnsi"/>
                <w:sz w:val="24"/>
                <w:szCs w:val="24"/>
              </w:rPr>
              <w:t>tanisław</w:t>
            </w:r>
            <w:r w:rsidRPr="00AC4805">
              <w:rPr>
                <w:rFonts w:cstheme="minorHAnsi"/>
                <w:sz w:val="24"/>
                <w:szCs w:val="24"/>
              </w:rPr>
              <w:t xml:space="preserve"> Wierzbicki</w:t>
            </w:r>
          </w:p>
        </w:tc>
        <w:tc>
          <w:tcPr>
            <w:tcW w:w="5093" w:type="dxa"/>
            <w:vAlign w:val="center"/>
            <w:hideMark/>
          </w:tcPr>
          <w:p w14:paraId="7DB18B9E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Informatyka na czasie cz. 1.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1F462DA7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93EEF" w:rsidRPr="00AC4805" w14:paraId="1F65911E" w14:textId="77777777" w:rsidTr="005A1E75">
        <w:trPr>
          <w:trHeight w:val="625"/>
        </w:trPr>
        <w:tc>
          <w:tcPr>
            <w:tcW w:w="1751" w:type="dxa"/>
            <w:noWrap/>
            <w:vAlign w:val="center"/>
            <w:hideMark/>
          </w:tcPr>
          <w:p w14:paraId="039DEE2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355" w:type="dxa"/>
            <w:noWrap/>
            <w:vAlign w:val="center"/>
            <w:hideMark/>
          </w:tcPr>
          <w:p w14:paraId="5CC53756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1189/2023</w:t>
            </w:r>
          </w:p>
        </w:tc>
        <w:tc>
          <w:tcPr>
            <w:tcW w:w="2977" w:type="dxa"/>
            <w:noWrap/>
            <w:vAlign w:val="center"/>
            <w:hideMark/>
          </w:tcPr>
          <w:p w14:paraId="14E8C5CC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5093" w:type="dxa"/>
            <w:vAlign w:val="center"/>
            <w:hideMark/>
          </w:tcPr>
          <w:p w14:paraId="40F8D7A2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892" w:type="dxa"/>
            <w:noWrap/>
            <w:vAlign w:val="center"/>
            <w:hideMark/>
          </w:tcPr>
          <w:p w14:paraId="2575485B" w14:textId="77777777" w:rsidR="00493EEF" w:rsidRPr="00AC4805" w:rsidRDefault="00493EEF" w:rsidP="00493EEF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D5351" w:rsidRPr="00AC4805" w14:paraId="58D2DA14" w14:textId="77777777" w:rsidTr="00F12A47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167CFF5F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Język </w:t>
            </w:r>
            <w:r>
              <w:rPr>
                <w:rFonts w:cstheme="minorHAnsi"/>
                <w:sz w:val="24"/>
                <w:szCs w:val="24"/>
              </w:rPr>
              <w:t>angielski rozszerzony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2B6CFA43" w14:textId="77777777" w:rsidR="003D5351" w:rsidRPr="002C6692" w:rsidRDefault="003D5351" w:rsidP="003D5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2C6692">
              <w:rPr>
                <w:rFonts w:cstheme="minorHAnsi"/>
                <w:sz w:val="24"/>
                <w:szCs w:val="24"/>
              </w:rPr>
              <w:t>bowiązujący tytuł podręcznika zostanie podany przez nauczyciel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C6692">
              <w:rPr>
                <w:rFonts w:cstheme="minorHAnsi"/>
                <w:sz w:val="24"/>
                <w:szCs w:val="24"/>
              </w:rPr>
              <w:t xml:space="preserve"> języka angielskiego we wrześniu, </w:t>
            </w:r>
          </w:p>
          <w:p w14:paraId="646D86A2" w14:textId="0EC9AC24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2C6692">
              <w:rPr>
                <w:rFonts w:cstheme="minorHAnsi"/>
                <w:sz w:val="24"/>
                <w:szCs w:val="24"/>
              </w:rPr>
              <w:t>po przeprowadzeniu testu diagnozującego umiejętności językowe uczniów</w:t>
            </w:r>
          </w:p>
        </w:tc>
      </w:tr>
      <w:tr w:rsidR="003D5351" w:rsidRPr="00AC4805" w14:paraId="47F824E9" w14:textId="77777777" w:rsidTr="005A1E75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6D6E1C0F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355" w:type="dxa"/>
            <w:noWrap/>
            <w:vAlign w:val="center"/>
            <w:hideMark/>
          </w:tcPr>
          <w:p w14:paraId="3437698E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AZ-31-01/18-PO-4/20</w:t>
            </w:r>
          </w:p>
        </w:tc>
        <w:tc>
          <w:tcPr>
            <w:tcW w:w="2977" w:type="dxa"/>
            <w:vAlign w:val="center"/>
            <w:hideMark/>
          </w:tcPr>
          <w:p w14:paraId="4CD93B09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Radosław Mazur</w:t>
            </w:r>
            <w:r w:rsidRPr="00AC4805">
              <w:rPr>
                <w:rFonts w:cstheme="minorHAnsi"/>
                <w:sz w:val="24"/>
                <w:szCs w:val="24"/>
              </w:rPr>
              <w:br/>
              <w:t>Marcin Wojtasik</w:t>
            </w:r>
          </w:p>
        </w:tc>
        <w:tc>
          <w:tcPr>
            <w:tcW w:w="5093" w:type="dxa"/>
            <w:vAlign w:val="center"/>
            <w:hideMark/>
          </w:tcPr>
          <w:p w14:paraId="44BAA8ED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>Szukam wolności. Podręcznik dla kl. 1 szkoły ponadpodstawowej</w:t>
            </w:r>
          </w:p>
        </w:tc>
        <w:tc>
          <w:tcPr>
            <w:tcW w:w="1892" w:type="dxa"/>
            <w:noWrap/>
            <w:vAlign w:val="center"/>
            <w:hideMark/>
          </w:tcPr>
          <w:p w14:paraId="47EF7213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Wydawnictwo </w:t>
            </w:r>
            <w:r w:rsidRPr="00AC4805">
              <w:rPr>
                <w:rFonts w:cstheme="minorHAnsi"/>
                <w:sz w:val="24"/>
                <w:szCs w:val="24"/>
              </w:rPr>
              <w:br/>
              <w:t>Św</w:t>
            </w:r>
            <w:r>
              <w:rPr>
                <w:rFonts w:cstheme="minorHAnsi"/>
                <w:sz w:val="24"/>
                <w:szCs w:val="24"/>
              </w:rPr>
              <w:t>iętego</w:t>
            </w:r>
            <w:r w:rsidRPr="00AC4805">
              <w:rPr>
                <w:rFonts w:cstheme="minorHAnsi"/>
                <w:sz w:val="24"/>
                <w:szCs w:val="24"/>
              </w:rPr>
              <w:t xml:space="preserve"> Wojciecha</w:t>
            </w:r>
          </w:p>
        </w:tc>
      </w:tr>
      <w:tr w:rsidR="003D5351" w:rsidRPr="00AC4805" w14:paraId="1492616A" w14:textId="77777777" w:rsidTr="005A1E75">
        <w:trPr>
          <w:trHeight w:val="420"/>
        </w:trPr>
        <w:tc>
          <w:tcPr>
            <w:tcW w:w="1751" w:type="dxa"/>
            <w:noWrap/>
            <w:vAlign w:val="center"/>
            <w:hideMark/>
          </w:tcPr>
          <w:p w14:paraId="15ACC89A" w14:textId="77777777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 w:rsidRPr="00AC4805">
              <w:rPr>
                <w:rFonts w:cstheme="minorHAnsi"/>
                <w:sz w:val="24"/>
                <w:szCs w:val="24"/>
              </w:rPr>
              <w:t xml:space="preserve">Wychowanie do życia </w:t>
            </w:r>
            <w:r w:rsidRPr="00AC4805">
              <w:rPr>
                <w:rFonts w:cstheme="minorHAnsi"/>
                <w:sz w:val="24"/>
                <w:szCs w:val="24"/>
              </w:rPr>
              <w:br/>
              <w:t>w rodzinie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20987A23" w14:textId="4456A80C" w:rsidR="003D5351" w:rsidRPr="00AC4805" w:rsidRDefault="003D5351" w:rsidP="003D5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AC4805">
              <w:rPr>
                <w:rFonts w:cstheme="minorHAnsi"/>
                <w:sz w:val="24"/>
                <w:szCs w:val="24"/>
              </w:rPr>
              <w:t xml:space="preserve">rzedmiot nieobowiązkowy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AC4805">
              <w:rPr>
                <w:rFonts w:cstheme="minorHAnsi"/>
                <w:sz w:val="24"/>
                <w:szCs w:val="24"/>
              </w:rPr>
              <w:t xml:space="preserve"> nauczyciel nie wymaga podręcznika</w:t>
            </w:r>
          </w:p>
        </w:tc>
      </w:tr>
    </w:tbl>
    <w:p w14:paraId="4B0643A2" w14:textId="77777777" w:rsidR="00493EEF" w:rsidRPr="00506333" w:rsidRDefault="00493EEF" w:rsidP="00493EEF">
      <w:pPr>
        <w:spacing w:before="480" w:after="240" w:line="360" w:lineRule="auto"/>
        <w:rPr>
          <w:rFonts w:cstheme="minorHAnsi"/>
          <w:sz w:val="24"/>
          <w:szCs w:val="24"/>
        </w:rPr>
      </w:pPr>
      <w:r w:rsidRPr="00506333">
        <w:rPr>
          <w:rFonts w:cstheme="minorHAnsi"/>
          <w:b/>
          <w:bCs/>
          <w:sz w:val="24"/>
          <w:szCs w:val="24"/>
        </w:rPr>
        <w:t>Uwag</w:t>
      </w:r>
      <w:r>
        <w:rPr>
          <w:rFonts w:cstheme="minorHAnsi"/>
          <w:b/>
          <w:bCs/>
          <w:sz w:val="24"/>
          <w:szCs w:val="24"/>
        </w:rPr>
        <w:t>i</w:t>
      </w:r>
      <w:r w:rsidRPr="00506333">
        <w:rPr>
          <w:rFonts w:cstheme="minorHAnsi"/>
          <w:sz w:val="24"/>
          <w:szCs w:val="24"/>
        </w:rPr>
        <w:t>:</w:t>
      </w:r>
    </w:p>
    <w:p w14:paraId="4A5D6AE1" w14:textId="77777777" w:rsidR="00493EEF" w:rsidRDefault="00493EEF" w:rsidP="00493EEF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4D51BB">
        <w:rPr>
          <w:rFonts w:cstheme="minorHAnsi"/>
          <w:sz w:val="24"/>
          <w:szCs w:val="24"/>
        </w:rPr>
        <w:t>Informacja o podręczniku do nowego przedmiotu "Biznes i zarządzanie" zostanie przekazana we wrześniu przez nauczyciela prowadzącego zajęcia z tego przedmiotu.</w:t>
      </w:r>
    </w:p>
    <w:p w14:paraId="7CDA2016" w14:textId="77777777" w:rsidR="00493EEF" w:rsidRPr="004D51BB" w:rsidRDefault="00493EEF" w:rsidP="00493EEF">
      <w:pPr>
        <w:pStyle w:val="Akapitzlist"/>
        <w:spacing w:after="240" w:line="360" w:lineRule="auto"/>
        <w:rPr>
          <w:rFonts w:cstheme="minorHAnsi"/>
          <w:sz w:val="24"/>
          <w:szCs w:val="24"/>
        </w:rPr>
      </w:pPr>
    </w:p>
    <w:p w14:paraId="570DF0D7" w14:textId="77777777" w:rsidR="00493EEF" w:rsidRPr="004D51BB" w:rsidRDefault="00493EEF" w:rsidP="00493EEF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4D51BB">
        <w:rPr>
          <w:rFonts w:cstheme="minorHAnsi"/>
          <w:sz w:val="24"/>
          <w:szCs w:val="24"/>
        </w:rPr>
        <w:lastRenderedPageBreak/>
        <w:t>Informacje o podręcznikach do przedmiotów zawodowych zostaną podane we wrześniu przez nauczycieli uczących poszczególnych przedmiotów.</w:t>
      </w:r>
    </w:p>
    <w:p w14:paraId="08F407A4" w14:textId="02492467" w:rsidR="009A7294" w:rsidRPr="00AC4805" w:rsidRDefault="009A7294" w:rsidP="00493EEF">
      <w:pPr>
        <w:spacing w:before="480" w:after="240" w:line="360" w:lineRule="auto"/>
        <w:rPr>
          <w:rFonts w:cstheme="minorHAnsi"/>
          <w:sz w:val="24"/>
          <w:szCs w:val="24"/>
        </w:rPr>
      </w:pPr>
    </w:p>
    <w:sectPr w:rsidR="009A7294" w:rsidRPr="00AC4805" w:rsidSect="00631ADB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E3BF" w14:textId="77777777" w:rsidR="00791BCA" w:rsidRDefault="00791BCA" w:rsidP="00810D52">
      <w:pPr>
        <w:spacing w:after="0" w:line="240" w:lineRule="auto"/>
      </w:pPr>
      <w:r>
        <w:separator/>
      </w:r>
    </w:p>
  </w:endnote>
  <w:endnote w:type="continuationSeparator" w:id="0">
    <w:p w14:paraId="30331A60" w14:textId="77777777" w:rsidR="00791BCA" w:rsidRDefault="00791BCA" w:rsidP="008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9D0C0B" w14:textId="77777777" w:rsidR="00810D52" w:rsidRDefault="00810D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1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E3EAD1" w14:textId="77777777" w:rsidR="00810D52" w:rsidRDefault="008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93E3" w14:textId="77777777" w:rsidR="00791BCA" w:rsidRDefault="00791BCA" w:rsidP="00810D52">
      <w:pPr>
        <w:spacing w:after="0" w:line="240" w:lineRule="auto"/>
      </w:pPr>
      <w:r>
        <w:separator/>
      </w:r>
    </w:p>
  </w:footnote>
  <w:footnote w:type="continuationSeparator" w:id="0">
    <w:p w14:paraId="7956D037" w14:textId="77777777" w:rsidR="00791BCA" w:rsidRDefault="00791BCA" w:rsidP="0081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B03"/>
    <w:multiLevelType w:val="hybridMultilevel"/>
    <w:tmpl w:val="1262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A9"/>
    <w:multiLevelType w:val="multilevel"/>
    <w:tmpl w:val="55202D10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977B34"/>
    <w:multiLevelType w:val="multilevel"/>
    <w:tmpl w:val="37AE775E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C"/>
    <w:rsid w:val="00012CFF"/>
    <w:rsid w:val="00085694"/>
    <w:rsid w:val="000A2DA3"/>
    <w:rsid w:val="001201F9"/>
    <w:rsid w:val="00256900"/>
    <w:rsid w:val="00270ED7"/>
    <w:rsid w:val="00273621"/>
    <w:rsid w:val="00277CCE"/>
    <w:rsid w:val="00295C08"/>
    <w:rsid w:val="002D3FD4"/>
    <w:rsid w:val="002E4F25"/>
    <w:rsid w:val="002F2268"/>
    <w:rsid w:val="00304D28"/>
    <w:rsid w:val="0032258D"/>
    <w:rsid w:val="003A7276"/>
    <w:rsid w:val="003D5351"/>
    <w:rsid w:val="004738C8"/>
    <w:rsid w:val="00493EEF"/>
    <w:rsid w:val="004E1580"/>
    <w:rsid w:val="00544C16"/>
    <w:rsid w:val="005608E5"/>
    <w:rsid w:val="005A1E75"/>
    <w:rsid w:val="005E3E00"/>
    <w:rsid w:val="006158C1"/>
    <w:rsid w:val="00631ADB"/>
    <w:rsid w:val="00644A5E"/>
    <w:rsid w:val="006C1654"/>
    <w:rsid w:val="00704917"/>
    <w:rsid w:val="00723723"/>
    <w:rsid w:val="00730896"/>
    <w:rsid w:val="00791BCA"/>
    <w:rsid w:val="00810D52"/>
    <w:rsid w:val="0083589C"/>
    <w:rsid w:val="00896A65"/>
    <w:rsid w:val="0089708E"/>
    <w:rsid w:val="008F5BA1"/>
    <w:rsid w:val="0095154E"/>
    <w:rsid w:val="00984383"/>
    <w:rsid w:val="00991406"/>
    <w:rsid w:val="009A7294"/>
    <w:rsid w:val="009C1FA5"/>
    <w:rsid w:val="009D57D5"/>
    <w:rsid w:val="00A2299E"/>
    <w:rsid w:val="00A56039"/>
    <w:rsid w:val="00AC4805"/>
    <w:rsid w:val="00AD5199"/>
    <w:rsid w:val="00AF0B02"/>
    <w:rsid w:val="00B7548C"/>
    <w:rsid w:val="00B7633C"/>
    <w:rsid w:val="00B76B07"/>
    <w:rsid w:val="00BB6195"/>
    <w:rsid w:val="00BC0033"/>
    <w:rsid w:val="00BF31DD"/>
    <w:rsid w:val="00BF508D"/>
    <w:rsid w:val="00C10312"/>
    <w:rsid w:val="00C73522"/>
    <w:rsid w:val="00CA4450"/>
    <w:rsid w:val="00CD1BB8"/>
    <w:rsid w:val="00CE7C32"/>
    <w:rsid w:val="00D5639C"/>
    <w:rsid w:val="00EA2EF9"/>
    <w:rsid w:val="00EC680A"/>
    <w:rsid w:val="00F02140"/>
    <w:rsid w:val="00F96A76"/>
    <w:rsid w:val="00FA63D0"/>
    <w:rsid w:val="00FD0EE5"/>
    <w:rsid w:val="00FD2576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DE74"/>
  <w15:chartTrackingRefBased/>
  <w15:docId w15:val="{CF6F5C73-92D4-4E2F-ACD8-F2489BE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08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12CFF"/>
    <w:pPr>
      <w:numPr>
        <w:numId w:val="1"/>
      </w:numPr>
    </w:pPr>
  </w:style>
  <w:style w:type="numbering" w:customStyle="1" w:styleId="Styl2">
    <w:name w:val="Styl2"/>
    <w:uiPriority w:val="99"/>
    <w:rsid w:val="00012CF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83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5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5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5B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08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D52"/>
  </w:style>
  <w:style w:type="paragraph" w:styleId="Stopka">
    <w:name w:val="footer"/>
    <w:basedOn w:val="Normalny"/>
    <w:link w:val="StopkaZnak"/>
    <w:uiPriority w:val="99"/>
    <w:unhideWhenUsed/>
    <w:rsid w:val="0081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D52"/>
  </w:style>
  <w:style w:type="paragraph" w:styleId="Akapitzlist">
    <w:name w:val="List Paragraph"/>
    <w:basedOn w:val="Normalny"/>
    <w:uiPriority w:val="34"/>
    <w:qFormat/>
    <w:rsid w:val="004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Paulina Łuczak</cp:lastModifiedBy>
  <cp:revision>2</cp:revision>
  <dcterms:created xsi:type="dcterms:W3CDTF">2023-08-25T13:40:00Z</dcterms:created>
  <dcterms:modified xsi:type="dcterms:W3CDTF">2023-08-25T13:40:00Z</dcterms:modified>
</cp:coreProperties>
</file>