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EC5B" w14:textId="77777777" w:rsidR="00896A65" w:rsidRPr="00AC4805" w:rsidRDefault="0083589C" w:rsidP="0073089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AC4805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AC48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96A65" w:rsidRPr="00AC4805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0E6665DC" w14:textId="77777777" w:rsidR="0083589C" w:rsidRPr="00AC4805" w:rsidRDefault="0083589C" w:rsidP="0073089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095E53B6" w14:textId="77777777" w:rsidR="00730896" w:rsidRPr="00AC4805" w:rsidRDefault="00730896" w:rsidP="00730896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Technikum</w:t>
      </w:r>
    </w:p>
    <w:p w14:paraId="02BE15BB" w14:textId="22602697" w:rsidR="0083589C" w:rsidRPr="00AC4805" w:rsidRDefault="002A7F9A" w:rsidP="0073089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273621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962AF7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</w:t>
      </w:r>
      <w:r w:rsidR="00660F6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3</w:t>
      </w:r>
      <w:r w:rsidR="00C770ED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TI</w:t>
      </w:r>
    </w:p>
    <w:tbl>
      <w:tblPr>
        <w:tblStyle w:val="Tabela-Siatka"/>
        <w:tblW w:w="14302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Technikum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985"/>
        <w:gridCol w:w="2355"/>
        <w:gridCol w:w="2977"/>
        <w:gridCol w:w="5093"/>
        <w:gridCol w:w="1892"/>
      </w:tblGrid>
      <w:tr w:rsidR="00AC4805" w:rsidRPr="00AC4805" w14:paraId="379B0EF1" w14:textId="77777777" w:rsidTr="00B63D18">
        <w:trPr>
          <w:trHeight w:val="567"/>
          <w:tblHeader/>
        </w:trPr>
        <w:tc>
          <w:tcPr>
            <w:tcW w:w="1985" w:type="dxa"/>
            <w:noWrap/>
            <w:vAlign w:val="center"/>
            <w:hideMark/>
          </w:tcPr>
          <w:p w14:paraId="51546BA4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2EB26213" w14:textId="3F2173FE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F31DD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AC4805">
              <w:rPr>
                <w:rFonts w:cstheme="minorHAnsi"/>
                <w:b/>
                <w:bCs/>
                <w:sz w:val="24"/>
                <w:szCs w:val="24"/>
              </w:rPr>
              <w:t xml:space="preserve">r dopuszczenia </w:t>
            </w:r>
            <w:r w:rsidRPr="00C910E4">
              <w:rPr>
                <w:rFonts w:cstheme="minorHAnsi"/>
                <w:b/>
                <w:bCs/>
                <w:sz w:val="24"/>
                <w:szCs w:val="24"/>
              </w:rPr>
              <w:t>przez MEN</w:t>
            </w:r>
          </w:p>
        </w:tc>
        <w:tc>
          <w:tcPr>
            <w:tcW w:w="2977" w:type="dxa"/>
            <w:noWrap/>
            <w:vAlign w:val="center"/>
            <w:hideMark/>
          </w:tcPr>
          <w:p w14:paraId="0C69482D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3E028E96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0324D8BA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AC4805" w:rsidRPr="00AC4805" w14:paraId="0FCBF3E1" w14:textId="77777777" w:rsidTr="00B63D18">
        <w:trPr>
          <w:trHeight w:val="1781"/>
        </w:trPr>
        <w:tc>
          <w:tcPr>
            <w:tcW w:w="1985" w:type="dxa"/>
            <w:noWrap/>
            <w:vAlign w:val="center"/>
            <w:hideMark/>
          </w:tcPr>
          <w:p w14:paraId="5299164F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55F9AE9D" w14:textId="5A8729EC" w:rsidR="00FD2576" w:rsidRPr="00AC4805" w:rsidRDefault="00962AF7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1022/4</w:t>
            </w:r>
            <w:r w:rsidR="00E80F71">
              <w:rPr>
                <w:rFonts w:cstheme="minorHAnsi"/>
                <w:sz w:val="24"/>
                <w:szCs w:val="24"/>
              </w:rPr>
              <w:t>/2020</w:t>
            </w:r>
          </w:p>
        </w:tc>
        <w:tc>
          <w:tcPr>
            <w:tcW w:w="2977" w:type="dxa"/>
            <w:vAlign w:val="center"/>
            <w:hideMark/>
          </w:tcPr>
          <w:p w14:paraId="66AC95AC" w14:textId="79162A39" w:rsidR="00723723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  <w:r w:rsidR="00FD2576" w:rsidRPr="00AC4805">
              <w:rPr>
                <w:rFonts w:cstheme="minorHAnsi"/>
                <w:sz w:val="24"/>
                <w:szCs w:val="24"/>
              </w:rPr>
              <w:br/>
              <w:t>B</w:t>
            </w:r>
            <w:r w:rsidR="00723723" w:rsidRPr="00AC4805">
              <w:rPr>
                <w:rFonts w:cstheme="minorHAnsi"/>
                <w:sz w:val="24"/>
                <w:szCs w:val="24"/>
              </w:rPr>
              <w:t>eata</w:t>
            </w:r>
            <w:r>
              <w:rPr>
                <w:rFonts w:cstheme="minorHAnsi"/>
                <w:sz w:val="24"/>
                <w:szCs w:val="24"/>
              </w:rPr>
              <w:t xml:space="preserve"> Kapela-Bagińska</w:t>
            </w:r>
          </w:p>
          <w:p w14:paraId="05F6E31F" w14:textId="77777777" w:rsidR="00A2299E" w:rsidRPr="00AC4805" w:rsidRDefault="00A2299E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Ewa Prylińska</w:t>
            </w:r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B73C47F" w14:textId="760B591D" w:rsidR="00FD2576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Regiewicz</w:t>
            </w:r>
            <w:r w:rsidR="00723723" w:rsidRPr="00AC4805">
              <w:rPr>
                <w:rFonts w:cstheme="minorHAnsi"/>
                <w:sz w:val="24"/>
                <w:szCs w:val="24"/>
              </w:rPr>
              <w:br/>
              <w:t>Tomasz Zieliński</w:t>
            </w:r>
          </w:p>
        </w:tc>
        <w:tc>
          <w:tcPr>
            <w:tcW w:w="5093" w:type="dxa"/>
            <w:vAlign w:val="center"/>
            <w:hideMark/>
          </w:tcPr>
          <w:p w14:paraId="53462ABB" w14:textId="01E24D07" w:rsidR="00FD2576" w:rsidRPr="00AC4805" w:rsidRDefault="00F01717" w:rsidP="00E52F01">
            <w:pPr>
              <w:rPr>
                <w:rFonts w:cstheme="minorHAnsi"/>
                <w:sz w:val="24"/>
                <w:szCs w:val="24"/>
              </w:rPr>
            </w:pPr>
            <w:r w:rsidRPr="00F01717">
              <w:rPr>
                <w:rFonts w:cstheme="minorHAnsi"/>
                <w:sz w:val="24"/>
                <w:szCs w:val="24"/>
              </w:rPr>
              <w:t>Język polski 2. Część 2 Pozytywizm.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45E225AB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E80F71" w:rsidRPr="00AC4805" w14:paraId="464BB375" w14:textId="77777777" w:rsidTr="00C910E4">
        <w:trPr>
          <w:trHeight w:val="531"/>
        </w:trPr>
        <w:tc>
          <w:tcPr>
            <w:tcW w:w="1985" w:type="dxa"/>
            <w:noWrap/>
            <w:vAlign w:val="center"/>
          </w:tcPr>
          <w:p w14:paraId="111165AF" w14:textId="4699D5DE" w:rsidR="00E80F71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6376AA43" w14:textId="59667C4A" w:rsidR="00E80F71" w:rsidRDefault="00962AF7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1130/3/2022</w:t>
            </w:r>
          </w:p>
        </w:tc>
        <w:tc>
          <w:tcPr>
            <w:tcW w:w="2977" w:type="dxa"/>
            <w:vAlign w:val="center"/>
          </w:tcPr>
          <w:p w14:paraId="585ED383" w14:textId="77777777" w:rsidR="00E80F71" w:rsidRDefault="00962AF7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Jeremy Bowell</w:t>
            </w:r>
          </w:p>
          <w:p w14:paraId="5A6EB550" w14:textId="35F5F5E2" w:rsidR="00962AF7" w:rsidRDefault="00962AF7" w:rsidP="0057310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Paul Kelly</w:t>
            </w:r>
          </w:p>
        </w:tc>
        <w:tc>
          <w:tcPr>
            <w:tcW w:w="5093" w:type="dxa"/>
            <w:vAlign w:val="center"/>
          </w:tcPr>
          <w:p w14:paraId="642EAA42" w14:textId="350A377E" w:rsidR="00E80F71" w:rsidRPr="00AC4805" w:rsidRDefault="00962AF7" w:rsidP="00E80F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Life Vision </w:t>
            </w:r>
            <w:r w:rsidR="000B1218">
              <w:rPr>
                <w:rFonts w:cstheme="minorHAnsi"/>
                <w:sz w:val="24"/>
                <w:szCs w:val="24"/>
              </w:rPr>
              <w:t>Intermediate B1</w:t>
            </w:r>
          </w:p>
        </w:tc>
        <w:tc>
          <w:tcPr>
            <w:tcW w:w="1892" w:type="dxa"/>
            <w:noWrap/>
            <w:vAlign w:val="center"/>
          </w:tcPr>
          <w:p w14:paraId="6D468AE7" w14:textId="3E2B4375" w:rsidR="00E80F71" w:rsidRPr="00AC4805" w:rsidRDefault="00962AF7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Oxford</w:t>
            </w:r>
            <w:r w:rsidR="00C910E4">
              <w:rPr>
                <w:rFonts w:cstheme="minorHAnsi"/>
                <w:sz w:val="24"/>
                <w:szCs w:val="24"/>
              </w:rPr>
              <w:t xml:space="preserve"> </w:t>
            </w:r>
            <w:r w:rsidR="00C910E4" w:rsidRPr="002A1E97">
              <w:rPr>
                <w:rFonts w:cstheme="minorHAnsi"/>
                <w:sz w:val="24"/>
                <w:szCs w:val="24"/>
              </w:rPr>
              <w:t>University Press</w:t>
            </w:r>
            <w:r w:rsidR="00F01717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2C64CF" w:rsidRPr="002C64CF" w14:paraId="6A5486FE" w14:textId="77777777" w:rsidTr="00B63D18">
        <w:trPr>
          <w:trHeight w:val="659"/>
        </w:trPr>
        <w:tc>
          <w:tcPr>
            <w:tcW w:w="1985" w:type="dxa"/>
            <w:vMerge w:val="restart"/>
            <w:noWrap/>
            <w:vAlign w:val="center"/>
            <w:hideMark/>
          </w:tcPr>
          <w:p w14:paraId="06CC530B" w14:textId="48E53144" w:rsidR="00BE61E9" w:rsidRPr="002C64CF" w:rsidRDefault="00BE61E9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679A7EBF" w14:textId="2208470B" w:rsidR="00BE61E9" w:rsidRPr="002C64CF" w:rsidRDefault="00BE61E9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1133/2/2022</w:t>
            </w:r>
          </w:p>
        </w:tc>
        <w:tc>
          <w:tcPr>
            <w:tcW w:w="2977" w:type="dxa"/>
            <w:vAlign w:val="center"/>
            <w:hideMark/>
          </w:tcPr>
          <w:p w14:paraId="2CFD569B" w14:textId="77777777" w:rsidR="00BE61E9" w:rsidRPr="002C64CF" w:rsidRDefault="00BE61E9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Anna Kryczyńska-Pham</w:t>
            </w:r>
          </w:p>
        </w:tc>
        <w:tc>
          <w:tcPr>
            <w:tcW w:w="5093" w:type="dxa"/>
            <w:vAlign w:val="center"/>
            <w:hideMark/>
          </w:tcPr>
          <w:p w14:paraId="0DF03D65" w14:textId="16980309" w:rsidR="00BE61E9" w:rsidRPr="002C64CF" w:rsidRDefault="00BE61E9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Effekt Neu 2. Język niemiecki. Podręcznik dla liceum 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5470114D" w14:textId="77777777" w:rsidR="00BE61E9" w:rsidRPr="002C64CF" w:rsidRDefault="00BE61E9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2C64CF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BE61E9" w:rsidRPr="000245D4" w14:paraId="4BF40B35" w14:textId="77777777" w:rsidTr="00B63D18">
        <w:trPr>
          <w:trHeight w:val="659"/>
        </w:trPr>
        <w:tc>
          <w:tcPr>
            <w:tcW w:w="1985" w:type="dxa"/>
            <w:vMerge/>
            <w:noWrap/>
            <w:vAlign w:val="center"/>
          </w:tcPr>
          <w:p w14:paraId="1E3BD951" w14:textId="77777777" w:rsidR="00BE61E9" w:rsidRPr="000245D4" w:rsidRDefault="00BE61E9" w:rsidP="00BE61E9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355" w:type="dxa"/>
            <w:noWrap/>
            <w:vAlign w:val="center"/>
          </w:tcPr>
          <w:p w14:paraId="790CCD9E" w14:textId="47A5605B" w:rsidR="00BE61E9" w:rsidRPr="000245D4" w:rsidRDefault="00BE61E9" w:rsidP="00BE61E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D53FD">
              <w:rPr>
                <w:rFonts w:cstheme="minorHAnsi"/>
                <w:sz w:val="24"/>
                <w:szCs w:val="24"/>
              </w:rPr>
              <w:t>1133/3/2023</w:t>
            </w:r>
          </w:p>
        </w:tc>
        <w:tc>
          <w:tcPr>
            <w:tcW w:w="2977" w:type="dxa"/>
            <w:vAlign w:val="center"/>
          </w:tcPr>
          <w:p w14:paraId="7B391464" w14:textId="2E6E56E8" w:rsidR="00BE61E9" w:rsidRPr="000245D4" w:rsidRDefault="00BE61E9" w:rsidP="00BE61E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D53FD">
              <w:rPr>
                <w:rFonts w:cstheme="minorHAnsi"/>
                <w:sz w:val="24"/>
                <w:szCs w:val="24"/>
              </w:rPr>
              <w:t>Anna Kryczyńska-Pham</w:t>
            </w:r>
          </w:p>
        </w:tc>
        <w:tc>
          <w:tcPr>
            <w:tcW w:w="5093" w:type="dxa"/>
            <w:vAlign w:val="center"/>
          </w:tcPr>
          <w:p w14:paraId="57D0330B" w14:textId="5A08BF92" w:rsidR="00BE61E9" w:rsidRPr="000245D4" w:rsidRDefault="00BE61E9" w:rsidP="00BE61E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D53FD">
              <w:rPr>
                <w:rFonts w:cstheme="minorHAnsi"/>
                <w:sz w:val="24"/>
                <w:szCs w:val="24"/>
              </w:rPr>
              <w:t>Effekt Neu 3. Język niemiecki. Podręcznik dla liceum i technikum</w:t>
            </w:r>
          </w:p>
        </w:tc>
        <w:tc>
          <w:tcPr>
            <w:tcW w:w="1892" w:type="dxa"/>
            <w:noWrap/>
            <w:vAlign w:val="center"/>
          </w:tcPr>
          <w:p w14:paraId="69430A6E" w14:textId="1CAA3436" w:rsidR="00BE61E9" w:rsidRPr="000245D4" w:rsidRDefault="00BE61E9" w:rsidP="00BE61E9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FD53FD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FD53FD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493EEF" w:rsidRPr="00AC4805" w14:paraId="59F47CF7" w14:textId="77777777" w:rsidTr="00B63D18">
        <w:trPr>
          <w:trHeight w:val="220"/>
        </w:trPr>
        <w:tc>
          <w:tcPr>
            <w:tcW w:w="1985" w:type="dxa"/>
            <w:noWrap/>
            <w:vAlign w:val="center"/>
            <w:hideMark/>
          </w:tcPr>
          <w:p w14:paraId="3ED0971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lastRenderedPageBreak/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3412AF0" w14:textId="437F70C0" w:rsidR="00493EEF" w:rsidRPr="00AC4805" w:rsidRDefault="000245D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1147/3/2024</w:t>
            </w:r>
          </w:p>
        </w:tc>
        <w:tc>
          <w:tcPr>
            <w:tcW w:w="2977" w:type="dxa"/>
            <w:vAlign w:val="center"/>
            <w:hideMark/>
          </w:tcPr>
          <w:p w14:paraId="7A35B0D5" w14:textId="77777777" w:rsidR="00493EEF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Jarosław Czubaty</w:t>
            </w:r>
          </w:p>
          <w:p w14:paraId="4DE2404F" w14:textId="77777777" w:rsidR="0057310B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Piotr Szlanta</w:t>
            </w:r>
          </w:p>
          <w:p w14:paraId="5619345E" w14:textId="1B14EFBA" w:rsidR="0057310B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Andrzej Zawistowski</w:t>
            </w:r>
          </w:p>
        </w:tc>
        <w:tc>
          <w:tcPr>
            <w:tcW w:w="5093" w:type="dxa"/>
            <w:vAlign w:val="center"/>
            <w:hideMark/>
          </w:tcPr>
          <w:p w14:paraId="1FFAEBAB" w14:textId="11D5DE3E" w:rsidR="00493EEF" w:rsidRPr="00AC4805" w:rsidRDefault="00E2188C" w:rsidP="0057310B">
            <w:pPr>
              <w:rPr>
                <w:rFonts w:cstheme="minorHAnsi"/>
                <w:sz w:val="24"/>
                <w:szCs w:val="24"/>
              </w:rPr>
            </w:pPr>
            <w:r w:rsidRPr="00E2188C">
              <w:rPr>
                <w:rFonts w:cstheme="minorHAnsi"/>
                <w:sz w:val="24"/>
                <w:szCs w:val="24"/>
              </w:rPr>
              <w:t>Historia</w:t>
            </w:r>
            <w:r w:rsidR="000B1218">
              <w:rPr>
                <w:rFonts w:cstheme="minorHAnsi"/>
                <w:sz w:val="24"/>
                <w:szCs w:val="24"/>
              </w:rPr>
              <w:t xml:space="preserve"> 3</w:t>
            </w:r>
            <w:r w:rsidRPr="00E2188C">
              <w:rPr>
                <w:rFonts w:cstheme="minorHAnsi"/>
                <w:sz w:val="24"/>
                <w:szCs w:val="24"/>
              </w:rPr>
              <w:t>. Podręcznik. Liceum i technikum. Zakres podstawowy. Nowa edycja</w:t>
            </w:r>
          </w:p>
        </w:tc>
        <w:tc>
          <w:tcPr>
            <w:tcW w:w="1892" w:type="dxa"/>
            <w:noWrap/>
            <w:vAlign w:val="center"/>
            <w:hideMark/>
          </w:tcPr>
          <w:p w14:paraId="782FB9B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E2188C" w:rsidRPr="00AC4805" w14:paraId="2342B55C" w14:textId="77777777" w:rsidTr="00B63D18">
        <w:trPr>
          <w:trHeight w:val="594"/>
        </w:trPr>
        <w:tc>
          <w:tcPr>
            <w:tcW w:w="1985" w:type="dxa"/>
            <w:noWrap/>
            <w:vAlign w:val="center"/>
          </w:tcPr>
          <w:p w14:paraId="7BFA60C9" w14:textId="2C2276E6" w:rsidR="00E2188C" w:rsidRPr="00AC4805" w:rsidRDefault="00E2188C" w:rsidP="00E218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Historia </w:t>
            </w:r>
            <w:r>
              <w:rPr>
                <w:rFonts w:cstheme="minorHAnsi"/>
                <w:sz w:val="24"/>
                <w:szCs w:val="24"/>
              </w:rPr>
              <w:br/>
              <w:t>i teraźniejszość</w:t>
            </w:r>
          </w:p>
        </w:tc>
        <w:tc>
          <w:tcPr>
            <w:tcW w:w="2355" w:type="dxa"/>
            <w:vAlign w:val="center"/>
          </w:tcPr>
          <w:p w14:paraId="4F5FE73F" w14:textId="43030AF3" w:rsidR="00E2188C" w:rsidRDefault="00E2188C" w:rsidP="00E2188C">
            <w:pPr>
              <w:rPr>
                <w:rFonts w:cstheme="minorHAnsi"/>
                <w:sz w:val="24"/>
                <w:szCs w:val="24"/>
              </w:rPr>
            </w:pPr>
            <w:r w:rsidRPr="00BE61E9">
              <w:rPr>
                <w:rFonts w:cstheme="minorHAnsi"/>
                <w:sz w:val="24"/>
                <w:szCs w:val="24"/>
              </w:rPr>
              <w:t>1155/2/2023</w:t>
            </w:r>
          </w:p>
        </w:tc>
        <w:tc>
          <w:tcPr>
            <w:tcW w:w="2977" w:type="dxa"/>
            <w:vAlign w:val="center"/>
          </w:tcPr>
          <w:p w14:paraId="365233D5" w14:textId="77777777" w:rsidR="00E2188C" w:rsidRDefault="00E2188C" w:rsidP="00E218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Izabela Modzelewska-Rysak Leszek Rysak</w:t>
            </w:r>
          </w:p>
          <w:p w14:paraId="0A9B5151" w14:textId="77777777" w:rsidR="00E2188C" w:rsidRDefault="00E2188C" w:rsidP="00E218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Karol Wilczyński</w:t>
            </w:r>
          </w:p>
          <w:p w14:paraId="038B493A" w14:textId="77777777" w:rsidR="00E2188C" w:rsidRDefault="00E2188C" w:rsidP="00E218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Cisek</w:t>
            </w:r>
          </w:p>
          <w:p w14:paraId="1184DD69" w14:textId="77777777" w:rsidR="00E2188C" w:rsidRDefault="00E2188C" w:rsidP="00E218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Marian Buczyński</w:t>
            </w:r>
          </w:p>
          <w:p w14:paraId="312EC67C" w14:textId="77777777" w:rsidR="00E2188C" w:rsidRDefault="00E2188C" w:rsidP="00E218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Tomasz Grochowski</w:t>
            </w:r>
          </w:p>
          <w:p w14:paraId="2D3728D7" w14:textId="6A814582" w:rsidR="00E2188C" w:rsidRDefault="00E2188C" w:rsidP="00E218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Witold Pelczar</w:t>
            </w:r>
          </w:p>
        </w:tc>
        <w:tc>
          <w:tcPr>
            <w:tcW w:w="5093" w:type="dxa"/>
            <w:vAlign w:val="center"/>
          </w:tcPr>
          <w:p w14:paraId="3826887D" w14:textId="784EF0E8" w:rsidR="00E2188C" w:rsidRDefault="00E2188C" w:rsidP="00E218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 i teraźniejszość</w:t>
            </w:r>
            <w:r w:rsidR="000B1218">
              <w:rPr>
                <w:rFonts w:cstheme="minorHAnsi"/>
                <w:sz w:val="24"/>
                <w:szCs w:val="24"/>
              </w:rPr>
              <w:t xml:space="preserve"> 2</w:t>
            </w:r>
            <w:r>
              <w:rPr>
                <w:rFonts w:cstheme="minorHAnsi"/>
                <w:sz w:val="24"/>
                <w:szCs w:val="24"/>
              </w:rPr>
              <w:t xml:space="preserve">. Podręcznik. Liceum </w:t>
            </w:r>
            <w:r>
              <w:rPr>
                <w:rFonts w:cstheme="minorHAnsi"/>
                <w:sz w:val="24"/>
                <w:szCs w:val="24"/>
              </w:rPr>
              <w:br/>
              <w:t xml:space="preserve">i technikum. </w:t>
            </w:r>
            <w:r w:rsidR="000B1218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</w:tcPr>
          <w:p w14:paraId="394EE8B8" w14:textId="2097E169" w:rsidR="00E2188C" w:rsidRPr="00AC4805" w:rsidRDefault="00E2188C" w:rsidP="00E2188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Wydawnictwa Szkolne </w:t>
            </w:r>
            <w:r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B63D18" w:rsidRPr="00B63D18" w14:paraId="55E3C33D" w14:textId="77777777" w:rsidTr="00B63D18">
        <w:trPr>
          <w:trHeight w:val="300"/>
        </w:trPr>
        <w:tc>
          <w:tcPr>
            <w:tcW w:w="1985" w:type="dxa"/>
            <w:noWrap/>
            <w:vAlign w:val="center"/>
            <w:hideMark/>
          </w:tcPr>
          <w:p w14:paraId="6A875222" w14:textId="03903048" w:rsidR="00B63D18" w:rsidRPr="00B63D18" w:rsidRDefault="00B63D18" w:rsidP="00B63D18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rFonts w:cstheme="minorHAnsi"/>
                <w:sz w:val="24"/>
                <w:szCs w:val="24"/>
              </w:rPr>
              <w:t>Podstawy przedsiębiorczości</w:t>
            </w:r>
          </w:p>
        </w:tc>
        <w:tc>
          <w:tcPr>
            <w:tcW w:w="2355" w:type="dxa"/>
            <w:noWrap/>
            <w:vAlign w:val="center"/>
            <w:hideMark/>
          </w:tcPr>
          <w:p w14:paraId="60CE3052" w14:textId="70BD1C3E" w:rsidR="00B63D18" w:rsidRPr="00B63D18" w:rsidRDefault="00B63D18" w:rsidP="00B63D18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sz w:val="24"/>
                <w:szCs w:val="24"/>
              </w:rPr>
              <w:t>1039/2020/z1</w:t>
            </w:r>
          </w:p>
        </w:tc>
        <w:tc>
          <w:tcPr>
            <w:tcW w:w="2977" w:type="dxa"/>
            <w:vAlign w:val="center"/>
          </w:tcPr>
          <w:p w14:paraId="2BB36657" w14:textId="77777777" w:rsidR="00F607B0" w:rsidRDefault="00F607B0" w:rsidP="00B63D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Zbigniew Makieła</w:t>
            </w:r>
          </w:p>
          <w:p w14:paraId="6120ACBA" w14:textId="1714505A" w:rsidR="00B63D18" w:rsidRPr="00B63D18" w:rsidRDefault="00B63D18" w:rsidP="00B63D18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sz w:val="24"/>
                <w:szCs w:val="24"/>
              </w:rPr>
              <w:t>Tomasz Rachwał</w:t>
            </w:r>
          </w:p>
        </w:tc>
        <w:tc>
          <w:tcPr>
            <w:tcW w:w="5093" w:type="dxa"/>
            <w:vAlign w:val="center"/>
          </w:tcPr>
          <w:p w14:paraId="3D8F4DD6" w14:textId="0E41A16B" w:rsidR="00B63D18" w:rsidRPr="00B63D18" w:rsidRDefault="00B63D18" w:rsidP="00B63D18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sz w:val="24"/>
                <w:szCs w:val="24"/>
              </w:rPr>
              <w:t>Krok w przedsiębiorczość</w:t>
            </w:r>
            <w:r w:rsidR="00F01717">
              <w:rPr>
                <w:sz w:val="24"/>
                <w:szCs w:val="24"/>
              </w:rPr>
              <w:t xml:space="preserve">. </w:t>
            </w:r>
            <w:r w:rsidR="00F01717" w:rsidRPr="00F01717">
              <w:rPr>
                <w:sz w:val="24"/>
                <w:szCs w:val="24"/>
              </w:rPr>
              <w:t>Podręcznik do podstaw przedsiębiorczości dla szkół ponadpodstawowych</w:t>
            </w:r>
          </w:p>
        </w:tc>
        <w:tc>
          <w:tcPr>
            <w:tcW w:w="1892" w:type="dxa"/>
            <w:vAlign w:val="center"/>
          </w:tcPr>
          <w:p w14:paraId="6466C6C1" w14:textId="50FA39A1" w:rsidR="00B63D18" w:rsidRPr="00B63D18" w:rsidRDefault="00B63D18" w:rsidP="00B63D18">
            <w:pPr>
              <w:rPr>
                <w:rFonts w:cstheme="minorHAnsi"/>
                <w:sz w:val="24"/>
                <w:szCs w:val="24"/>
              </w:rPr>
            </w:pPr>
            <w:r w:rsidRPr="00B63D18">
              <w:rPr>
                <w:sz w:val="24"/>
                <w:szCs w:val="24"/>
              </w:rPr>
              <w:t>Nowa Era</w:t>
            </w:r>
          </w:p>
        </w:tc>
      </w:tr>
      <w:tr w:rsidR="002C64CF" w:rsidRPr="002C64CF" w14:paraId="1392FABC" w14:textId="77777777" w:rsidTr="00B63D18">
        <w:trPr>
          <w:trHeight w:val="574"/>
        </w:trPr>
        <w:tc>
          <w:tcPr>
            <w:tcW w:w="1985" w:type="dxa"/>
            <w:noWrap/>
            <w:vAlign w:val="center"/>
            <w:hideMark/>
          </w:tcPr>
          <w:p w14:paraId="1DC5CEEF" w14:textId="1C69EB87" w:rsidR="00493EEF" w:rsidRPr="002C64CF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48A05D26" w14:textId="36B0B9F7" w:rsidR="00493EEF" w:rsidRPr="002C64CF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973/3/2021</w:t>
            </w:r>
          </w:p>
        </w:tc>
        <w:tc>
          <w:tcPr>
            <w:tcW w:w="2977" w:type="dxa"/>
            <w:vAlign w:val="center"/>
            <w:hideMark/>
          </w:tcPr>
          <w:p w14:paraId="76B719E5" w14:textId="77777777" w:rsidR="00493EEF" w:rsidRPr="002C64CF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Marcin Świtoniak</w:t>
            </w:r>
          </w:p>
          <w:p w14:paraId="59A8D69C" w14:textId="3350F0E7" w:rsidR="00393792" w:rsidRPr="002C64CF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Teresa Wiec</w:t>
            </w:r>
            <w:r w:rsidR="00310FB6" w:rsidRPr="002C64CF">
              <w:rPr>
                <w:rFonts w:cstheme="minorHAnsi"/>
                <w:sz w:val="24"/>
                <w:szCs w:val="24"/>
              </w:rPr>
              <w:t>z</w:t>
            </w:r>
            <w:r w:rsidRPr="002C64CF">
              <w:rPr>
                <w:rFonts w:cstheme="minorHAnsi"/>
                <w:sz w:val="24"/>
                <w:szCs w:val="24"/>
              </w:rPr>
              <w:t>orek</w:t>
            </w:r>
          </w:p>
          <w:p w14:paraId="0D3C92FA" w14:textId="77777777" w:rsidR="00393792" w:rsidRPr="002C64CF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Roman Malarz</w:t>
            </w:r>
          </w:p>
          <w:p w14:paraId="785C5BF8" w14:textId="77777777" w:rsidR="00393792" w:rsidRPr="002C64CF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Tomasz Karasiewicz</w:t>
            </w:r>
          </w:p>
          <w:p w14:paraId="4B2248BB" w14:textId="669306B7" w:rsidR="00393792" w:rsidRPr="002C64CF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Marek Więckowski</w:t>
            </w:r>
          </w:p>
        </w:tc>
        <w:tc>
          <w:tcPr>
            <w:tcW w:w="5093" w:type="dxa"/>
            <w:vAlign w:val="center"/>
            <w:hideMark/>
          </w:tcPr>
          <w:p w14:paraId="7D4D042C" w14:textId="2F5EBD05" w:rsidR="00493EEF" w:rsidRPr="002C64CF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Oblicza geografii 3</w:t>
            </w:r>
            <w:r w:rsidR="00493EEF" w:rsidRPr="002C64CF">
              <w:rPr>
                <w:rFonts w:cstheme="minorHAnsi"/>
                <w:sz w:val="24"/>
                <w:szCs w:val="24"/>
              </w:rPr>
              <w:t>. Podręcznik dla liceum ogólnokształcąceg</w:t>
            </w:r>
            <w:r w:rsidRPr="002C64CF">
              <w:rPr>
                <w:rFonts w:cstheme="minorHAnsi"/>
                <w:sz w:val="24"/>
                <w:szCs w:val="24"/>
              </w:rPr>
              <w:t>o i technikum. Zakres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0EA60ED0" w14:textId="77777777" w:rsidR="00493EEF" w:rsidRPr="002C64CF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393792" w:rsidRPr="00393792" w14:paraId="4CA301D5" w14:textId="77777777" w:rsidTr="00B63D18">
        <w:trPr>
          <w:trHeight w:val="540"/>
        </w:trPr>
        <w:tc>
          <w:tcPr>
            <w:tcW w:w="1985" w:type="dxa"/>
            <w:noWrap/>
            <w:vAlign w:val="center"/>
            <w:hideMark/>
          </w:tcPr>
          <w:p w14:paraId="08A9C87B" w14:textId="0A413FD2" w:rsidR="00493EEF" w:rsidRPr="00393792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2355" w:type="dxa"/>
            <w:noWrap/>
            <w:vAlign w:val="center"/>
            <w:hideMark/>
          </w:tcPr>
          <w:p w14:paraId="747CC36A" w14:textId="2A6A0C08" w:rsidR="00493EEF" w:rsidRPr="00393792" w:rsidRDefault="00393792" w:rsidP="00493EEF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>1006/2/2020</w:t>
            </w:r>
          </w:p>
        </w:tc>
        <w:tc>
          <w:tcPr>
            <w:tcW w:w="2977" w:type="dxa"/>
            <w:vAlign w:val="center"/>
            <w:hideMark/>
          </w:tcPr>
          <w:p w14:paraId="7161A434" w14:textId="77777777" w:rsidR="00493EEF" w:rsidRPr="00393792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>Anna Helmin</w:t>
            </w:r>
            <w:r w:rsidRPr="00393792">
              <w:rPr>
                <w:rFonts w:cstheme="minorHAnsi"/>
                <w:sz w:val="24"/>
                <w:szCs w:val="24"/>
              </w:rPr>
              <w:br/>
              <w:t>Jolanta Holeczek</w:t>
            </w:r>
          </w:p>
        </w:tc>
        <w:tc>
          <w:tcPr>
            <w:tcW w:w="5093" w:type="dxa"/>
            <w:vAlign w:val="center"/>
            <w:hideMark/>
          </w:tcPr>
          <w:p w14:paraId="49E551E8" w14:textId="4ABE98E0" w:rsidR="00493EEF" w:rsidRPr="00393792" w:rsidRDefault="00393792" w:rsidP="00393792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>Biologia na czasie 2</w:t>
            </w:r>
            <w:r w:rsidR="00480822">
              <w:rPr>
                <w:rFonts w:cstheme="minorHAnsi"/>
                <w:sz w:val="24"/>
                <w:szCs w:val="24"/>
              </w:rPr>
              <w:t xml:space="preserve">. </w:t>
            </w:r>
            <w:r w:rsidR="00C5607B">
              <w:rPr>
                <w:rFonts w:cstheme="minorHAnsi"/>
                <w:sz w:val="24"/>
                <w:szCs w:val="24"/>
              </w:rPr>
              <w:t>Podręcznik dla liceum ogólnokształcącego i techniku</w:t>
            </w:r>
            <w:r w:rsidR="00E2188C">
              <w:rPr>
                <w:rFonts w:cstheme="minorHAnsi"/>
                <w:sz w:val="24"/>
                <w:szCs w:val="24"/>
              </w:rPr>
              <w:t>m</w:t>
            </w:r>
            <w:r w:rsidR="00C5607B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D840439" w14:textId="77777777" w:rsidR="00493EEF" w:rsidRPr="00393792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393792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822FBE" w:rsidRPr="00822FBE" w14:paraId="1B08B5B4" w14:textId="77777777" w:rsidTr="00B63D18">
        <w:trPr>
          <w:trHeight w:val="818"/>
        </w:trPr>
        <w:tc>
          <w:tcPr>
            <w:tcW w:w="1985" w:type="dxa"/>
            <w:noWrap/>
            <w:vAlign w:val="center"/>
            <w:hideMark/>
          </w:tcPr>
          <w:p w14:paraId="248A1D6D" w14:textId="77777777" w:rsidR="004C318C" w:rsidRPr="00822FBE" w:rsidRDefault="004C318C" w:rsidP="004C318C">
            <w:pPr>
              <w:rPr>
                <w:rFonts w:cstheme="minorHAnsi"/>
                <w:sz w:val="24"/>
                <w:szCs w:val="24"/>
              </w:rPr>
            </w:pPr>
            <w:r w:rsidRPr="00822FBE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2355" w:type="dxa"/>
            <w:noWrap/>
            <w:vAlign w:val="center"/>
            <w:hideMark/>
          </w:tcPr>
          <w:p w14:paraId="6197984A" w14:textId="4648E47B" w:rsidR="004C318C" w:rsidRPr="00822FBE" w:rsidRDefault="004C318C" w:rsidP="004C318C">
            <w:pPr>
              <w:rPr>
                <w:rFonts w:cstheme="minorHAnsi"/>
                <w:sz w:val="24"/>
                <w:szCs w:val="24"/>
              </w:rPr>
            </w:pPr>
            <w:r w:rsidRPr="00822FBE">
              <w:rPr>
                <w:rFonts w:cstheme="minorHAnsi"/>
                <w:sz w:val="24"/>
                <w:szCs w:val="24"/>
              </w:rPr>
              <w:t>994/2/2020</w:t>
            </w:r>
          </w:p>
        </w:tc>
        <w:tc>
          <w:tcPr>
            <w:tcW w:w="2977" w:type="dxa"/>
            <w:vAlign w:val="center"/>
            <w:hideMark/>
          </w:tcPr>
          <w:p w14:paraId="0FBA49D8" w14:textId="33364F73" w:rsidR="004C318C" w:rsidRPr="00822FBE" w:rsidRDefault="004C318C" w:rsidP="004C318C">
            <w:pPr>
              <w:rPr>
                <w:rFonts w:cstheme="minorHAnsi"/>
                <w:sz w:val="24"/>
                <w:szCs w:val="24"/>
              </w:rPr>
            </w:pPr>
            <w:r w:rsidRPr="00822FBE">
              <w:rPr>
                <w:rFonts w:cstheme="minorHAnsi"/>
                <w:sz w:val="24"/>
                <w:szCs w:val="24"/>
              </w:rPr>
              <w:t>Romuald Hassa</w:t>
            </w:r>
            <w:r w:rsidRPr="00822FBE">
              <w:rPr>
                <w:rFonts w:cstheme="minorHAnsi"/>
                <w:sz w:val="24"/>
                <w:szCs w:val="24"/>
              </w:rPr>
              <w:br/>
              <w:t>Aleksandra Mrzigod</w:t>
            </w:r>
            <w:r w:rsidRPr="00822FBE">
              <w:rPr>
                <w:rFonts w:cstheme="minorHAnsi"/>
                <w:sz w:val="24"/>
                <w:szCs w:val="24"/>
              </w:rPr>
              <w:br/>
              <w:t>Janusz Mrzigod</w:t>
            </w:r>
          </w:p>
        </w:tc>
        <w:tc>
          <w:tcPr>
            <w:tcW w:w="5093" w:type="dxa"/>
            <w:vAlign w:val="center"/>
            <w:hideMark/>
          </w:tcPr>
          <w:p w14:paraId="03A8EECE" w14:textId="2C12DC78" w:rsidR="004C318C" w:rsidRPr="00822FBE" w:rsidRDefault="004C318C" w:rsidP="004C318C">
            <w:pPr>
              <w:rPr>
                <w:rFonts w:cstheme="minorHAnsi"/>
                <w:sz w:val="24"/>
                <w:szCs w:val="24"/>
              </w:rPr>
            </w:pPr>
            <w:r w:rsidRPr="00822FBE">
              <w:rPr>
                <w:rFonts w:cstheme="minorHAnsi"/>
                <w:sz w:val="24"/>
                <w:szCs w:val="24"/>
              </w:rPr>
              <w:t>To jest chemia 2. Chemia organiczna. Podręcznik dla liceum ogólnokształcącego i technikum. Zakres podstawowy. Edycja 2024</w:t>
            </w:r>
          </w:p>
        </w:tc>
        <w:tc>
          <w:tcPr>
            <w:tcW w:w="1892" w:type="dxa"/>
            <w:noWrap/>
            <w:vAlign w:val="center"/>
            <w:hideMark/>
          </w:tcPr>
          <w:p w14:paraId="02DE08EA" w14:textId="2F724750" w:rsidR="004C318C" w:rsidRPr="00822FBE" w:rsidRDefault="004C318C" w:rsidP="004C318C">
            <w:pPr>
              <w:rPr>
                <w:rFonts w:cstheme="minorHAnsi"/>
                <w:sz w:val="24"/>
                <w:szCs w:val="24"/>
              </w:rPr>
            </w:pPr>
            <w:r w:rsidRPr="00822FBE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2C64CF" w:rsidRPr="002C64CF" w14:paraId="5E1739A2" w14:textId="77777777" w:rsidTr="00B63D18">
        <w:trPr>
          <w:trHeight w:val="600"/>
        </w:trPr>
        <w:tc>
          <w:tcPr>
            <w:tcW w:w="1985" w:type="dxa"/>
            <w:noWrap/>
            <w:vAlign w:val="center"/>
            <w:hideMark/>
          </w:tcPr>
          <w:p w14:paraId="382F72D1" w14:textId="77777777" w:rsidR="00BE61E9" w:rsidRPr="002C64CF" w:rsidRDefault="00BE61E9" w:rsidP="00BE61E9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0F547DCB" w14:textId="0DEC6CAF" w:rsidR="00BE61E9" w:rsidRPr="002C64CF" w:rsidRDefault="00BE61E9" w:rsidP="00BE61E9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1036/3/2021</w:t>
            </w:r>
          </w:p>
        </w:tc>
        <w:tc>
          <w:tcPr>
            <w:tcW w:w="2977" w:type="dxa"/>
            <w:vAlign w:val="center"/>
            <w:hideMark/>
          </w:tcPr>
          <w:p w14:paraId="376A7B43" w14:textId="4DDD47F9" w:rsidR="00BE61E9" w:rsidRPr="002C64CF" w:rsidRDefault="00BE61E9" w:rsidP="00BE61E9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Adam Ogaza</w:t>
            </w:r>
          </w:p>
        </w:tc>
        <w:tc>
          <w:tcPr>
            <w:tcW w:w="5093" w:type="dxa"/>
            <w:vAlign w:val="center"/>
            <w:hideMark/>
          </w:tcPr>
          <w:p w14:paraId="0B077AC1" w14:textId="226E696C" w:rsidR="00BE61E9" w:rsidRPr="002C64CF" w:rsidRDefault="00BE61E9" w:rsidP="00BE61E9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Fizyka 3. Podręcznik dla szkół ponadpodstawowych.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38FD078B" w14:textId="0959E6AC" w:rsidR="00BE61E9" w:rsidRPr="002C64CF" w:rsidRDefault="00F01717" w:rsidP="00BE61E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BE61E9" w:rsidRPr="002C64CF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64505A" w:rsidRPr="0064505A" w14:paraId="59C81F3A" w14:textId="77777777" w:rsidTr="00B63D18">
        <w:trPr>
          <w:trHeight w:val="900"/>
        </w:trPr>
        <w:tc>
          <w:tcPr>
            <w:tcW w:w="1985" w:type="dxa"/>
            <w:noWrap/>
            <w:vAlign w:val="center"/>
            <w:hideMark/>
          </w:tcPr>
          <w:p w14:paraId="3C0AE966" w14:textId="77777777" w:rsidR="00493EEF" w:rsidRPr="0064505A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lastRenderedPageBreak/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9A8B6F7" w14:textId="57DBF3F2" w:rsidR="00493EEF" w:rsidRPr="0064505A" w:rsidRDefault="0064505A" w:rsidP="00493EEF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964/2/2020</w:t>
            </w:r>
          </w:p>
        </w:tc>
        <w:tc>
          <w:tcPr>
            <w:tcW w:w="2977" w:type="dxa"/>
            <w:vAlign w:val="center"/>
            <w:hideMark/>
          </w:tcPr>
          <w:p w14:paraId="287FCB18" w14:textId="77777777" w:rsidR="00493EEF" w:rsidRPr="0064505A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Małgorzata Dobrowolska</w:t>
            </w:r>
            <w:r w:rsidRPr="0064505A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64505A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499F1562" w14:textId="5CBF7A7C" w:rsidR="00493EEF" w:rsidRPr="0064505A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Matematyka z plusem</w:t>
            </w:r>
            <w:r w:rsidR="0064505A" w:rsidRPr="0064505A">
              <w:rPr>
                <w:rFonts w:cstheme="minorHAnsi"/>
                <w:sz w:val="24"/>
                <w:szCs w:val="24"/>
              </w:rPr>
              <w:t xml:space="preserve"> 2</w:t>
            </w:r>
            <w:r w:rsidRPr="0064505A">
              <w:rPr>
                <w:rFonts w:cstheme="minorHAnsi"/>
                <w:sz w:val="24"/>
                <w:szCs w:val="24"/>
              </w:rPr>
              <w:t xml:space="preserve">. Podręcznik do liceum </w:t>
            </w:r>
          </w:p>
          <w:p w14:paraId="77043D3F" w14:textId="77777777" w:rsidR="00493EEF" w:rsidRPr="0064505A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AE8242" w14:textId="77777777" w:rsidR="00493EEF" w:rsidRPr="0064505A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64505A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2C64CF" w:rsidRPr="002C64CF" w14:paraId="62521FE1" w14:textId="77777777" w:rsidTr="00B63D18">
        <w:trPr>
          <w:trHeight w:val="1133"/>
        </w:trPr>
        <w:tc>
          <w:tcPr>
            <w:tcW w:w="1985" w:type="dxa"/>
            <w:noWrap/>
            <w:vAlign w:val="center"/>
            <w:hideMark/>
          </w:tcPr>
          <w:p w14:paraId="6D62DAA5" w14:textId="77777777" w:rsidR="00BE61E9" w:rsidRPr="002C64CF" w:rsidRDefault="00BE61E9" w:rsidP="00BE61E9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Informatyka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46ADF56" w14:textId="01E23BFD" w:rsidR="00BE61E9" w:rsidRPr="002C64CF" w:rsidRDefault="00BE61E9" w:rsidP="00BE61E9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990/3/2021</w:t>
            </w:r>
          </w:p>
        </w:tc>
        <w:tc>
          <w:tcPr>
            <w:tcW w:w="2977" w:type="dxa"/>
            <w:vAlign w:val="center"/>
            <w:hideMark/>
          </w:tcPr>
          <w:p w14:paraId="13068F3B" w14:textId="074C2900" w:rsidR="00BE61E9" w:rsidRPr="002C64CF" w:rsidRDefault="00BE61E9" w:rsidP="00BE61E9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Janusz Mazur</w:t>
            </w:r>
            <w:r w:rsidRPr="002C64CF">
              <w:rPr>
                <w:rFonts w:cstheme="minorHAnsi"/>
                <w:sz w:val="24"/>
                <w:szCs w:val="24"/>
              </w:rPr>
              <w:br/>
              <w:t>Paweł Perekietka</w:t>
            </w:r>
            <w:r w:rsidRPr="002C64CF">
              <w:rPr>
                <w:rFonts w:cstheme="minorHAnsi"/>
                <w:sz w:val="24"/>
                <w:szCs w:val="24"/>
              </w:rPr>
              <w:br/>
              <w:t>Zbigniew Talaga</w:t>
            </w:r>
            <w:r w:rsidRPr="002C64CF">
              <w:rPr>
                <w:rFonts w:cstheme="minorHAnsi"/>
                <w:sz w:val="24"/>
                <w:szCs w:val="24"/>
              </w:rPr>
              <w:br/>
              <w:t>Janusz Stanisław Wierzbicki</w:t>
            </w:r>
          </w:p>
        </w:tc>
        <w:tc>
          <w:tcPr>
            <w:tcW w:w="5093" w:type="dxa"/>
            <w:vAlign w:val="center"/>
            <w:hideMark/>
          </w:tcPr>
          <w:p w14:paraId="7DB18B9E" w14:textId="6002D399" w:rsidR="00BE61E9" w:rsidRPr="002C64CF" w:rsidRDefault="00BE61E9" w:rsidP="00BE61E9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Informatyka na czasie 3. 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1F462DA7" w14:textId="2FEC25A2" w:rsidR="00BE61E9" w:rsidRPr="002C64CF" w:rsidRDefault="00BE61E9" w:rsidP="00BE61E9">
            <w:pPr>
              <w:rPr>
                <w:rFonts w:cstheme="minorHAnsi"/>
                <w:sz w:val="24"/>
                <w:szCs w:val="24"/>
              </w:rPr>
            </w:pPr>
            <w:r w:rsidRPr="002C64CF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5B1621" w:rsidRPr="00AC4805" w14:paraId="47F824E9" w14:textId="77777777" w:rsidTr="00B63D18">
        <w:trPr>
          <w:trHeight w:val="600"/>
        </w:trPr>
        <w:tc>
          <w:tcPr>
            <w:tcW w:w="1985" w:type="dxa"/>
            <w:noWrap/>
            <w:vAlign w:val="center"/>
            <w:hideMark/>
          </w:tcPr>
          <w:p w14:paraId="6D6E1C0F" w14:textId="77777777" w:rsidR="005B1621" w:rsidRPr="00AC4805" w:rsidRDefault="005B162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2317" w:type="dxa"/>
            <w:gridSpan w:val="4"/>
            <w:noWrap/>
            <w:vAlign w:val="center"/>
            <w:hideMark/>
          </w:tcPr>
          <w:p w14:paraId="47EF7213" w14:textId="699DA4C5" w:rsidR="005B1621" w:rsidRPr="00AC4805" w:rsidRDefault="005B1621" w:rsidP="003D5351">
            <w:pPr>
              <w:rPr>
                <w:rFonts w:cstheme="minorHAnsi"/>
                <w:sz w:val="24"/>
                <w:szCs w:val="24"/>
              </w:rPr>
            </w:pPr>
            <w:r w:rsidRPr="005B1621">
              <w:rPr>
                <w:rFonts w:cstheme="minorHAnsi"/>
                <w:sz w:val="24"/>
                <w:szCs w:val="24"/>
              </w:rPr>
              <w:t>Nauczyciel realizuje podstawę programową bez korzystania z podręcznika</w:t>
            </w:r>
          </w:p>
        </w:tc>
      </w:tr>
      <w:tr w:rsidR="003D5351" w:rsidRPr="00AC4805" w14:paraId="1492616A" w14:textId="77777777" w:rsidTr="00B63D18">
        <w:trPr>
          <w:trHeight w:val="420"/>
        </w:trPr>
        <w:tc>
          <w:tcPr>
            <w:tcW w:w="1985" w:type="dxa"/>
            <w:noWrap/>
            <w:vAlign w:val="center"/>
            <w:hideMark/>
          </w:tcPr>
          <w:p w14:paraId="15ACC89A" w14:textId="41381FF5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Wychowanie </w:t>
            </w:r>
            <w:r w:rsidR="00C61C1C">
              <w:rPr>
                <w:rFonts w:cstheme="minorHAnsi"/>
                <w:sz w:val="24"/>
                <w:szCs w:val="24"/>
              </w:rPr>
              <w:br/>
            </w:r>
            <w:r w:rsidRPr="00AC4805">
              <w:rPr>
                <w:rFonts w:cstheme="minorHAnsi"/>
                <w:sz w:val="24"/>
                <w:szCs w:val="24"/>
              </w:rPr>
              <w:t xml:space="preserve">do życia </w:t>
            </w:r>
            <w:r w:rsidRPr="00AC4805">
              <w:rPr>
                <w:rFonts w:cstheme="minorHAnsi"/>
                <w:sz w:val="24"/>
                <w:szCs w:val="24"/>
              </w:rPr>
              <w:br/>
              <w:t>w rodzinie</w:t>
            </w:r>
          </w:p>
        </w:tc>
        <w:tc>
          <w:tcPr>
            <w:tcW w:w="12317" w:type="dxa"/>
            <w:gridSpan w:val="4"/>
            <w:vAlign w:val="center"/>
            <w:hideMark/>
          </w:tcPr>
          <w:p w14:paraId="20987A23" w14:textId="4456A80C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AC4805">
              <w:rPr>
                <w:rFonts w:cstheme="minorHAnsi"/>
                <w:sz w:val="24"/>
                <w:szCs w:val="24"/>
              </w:rPr>
              <w:t xml:space="preserve">rzedmiot nieobowiązkowy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AC4805">
              <w:rPr>
                <w:rFonts w:cstheme="minorHAnsi"/>
                <w:sz w:val="24"/>
                <w:szCs w:val="24"/>
              </w:rPr>
              <w:t xml:space="preserve"> nauczyciel nie wymaga podręcznika</w:t>
            </w:r>
          </w:p>
        </w:tc>
      </w:tr>
    </w:tbl>
    <w:p w14:paraId="4B0643A2" w14:textId="77777777" w:rsidR="00493EEF" w:rsidRPr="00506333" w:rsidRDefault="00493EEF" w:rsidP="00493EE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570DF0D7" w14:textId="6F0C0CF9" w:rsidR="00493EEF" w:rsidRPr="00325A0F" w:rsidRDefault="00493EEF" w:rsidP="00325A0F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25A0F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p w14:paraId="08F407A4" w14:textId="02492467" w:rsidR="009A7294" w:rsidRPr="00AC4805" w:rsidRDefault="009A7294" w:rsidP="00493EEF">
      <w:pPr>
        <w:spacing w:before="480" w:after="240" w:line="360" w:lineRule="auto"/>
        <w:rPr>
          <w:rFonts w:cstheme="minorHAnsi"/>
          <w:sz w:val="24"/>
          <w:szCs w:val="24"/>
        </w:rPr>
      </w:pPr>
    </w:p>
    <w:sectPr w:rsidR="009A7294" w:rsidRPr="00AC4805" w:rsidSect="00631AD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1466" w14:textId="77777777" w:rsidR="00810D52" w:rsidRDefault="00810D52" w:rsidP="00810D52">
      <w:pPr>
        <w:spacing w:after="0" w:line="240" w:lineRule="auto"/>
      </w:pPr>
      <w:r>
        <w:separator/>
      </w:r>
    </w:p>
  </w:endnote>
  <w:endnote w:type="continuationSeparator" w:id="0">
    <w:p w14:paraId="616AEA48" w14:textId="77777777" w:rsidR="00810D52" w:rsidRDefault="00810D52" w:rsidP="008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23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D0C0B" w14:textId="77777777" w:rsidR="00810D52" w:rsidRDefault="00810D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71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0171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3EAD1" w14:textId="77777777" w:rsidR="00810D52" w:rsidRDefault="00810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5CB9D" w14:textId="77777777" w:rsidR="00810D52" w:rsidRDefault="00810D52" w:rsidP="00810D52">
      <w:pPr>
        <w:spacing w:after="0" w:line="240" w:lineRule="auto"/>
      </w:pPr>
      <w:r>
        <w:separator/>
      </w:r>
    </w:p>
  </w:footnote>
  <w:footnote w:type="continuationSeparator" w:id="0">
    <w:p w14:paraId="00953D46" w14:textId="77777777" w:rsidR="00810D52" w:rsidRDefault="00810D52" w:rsidP="008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60578688">
    <w:abstractNumId w:val="1"/>
  </w:num>
  <w:num w:numId="2" w16cid:durableId="1068773253">
    <w:abstractNumId w:val="2"/>
  </w:num>
  <w:num w:numId="3" w16cid:durableId="17558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9C"/>
    <w:rsid w:val="00012CFF"/>
    <w:rsid w:val="000245D4"/>
    <w:rsid w:val="00085694"/>
    <w:rsid w:val="000A2DA3"/>
    <w:rsid w:val="000A641B"/>
    <w:rsid w:val="000B1218"/>
    <w:rsid w:val="000C6A04"/>
    <w:rsid w:val="00241413"/>
    <w:rsid w:val="00256900"/>
    <w:rsid w:val="00270ED7"/>
    <w:rsid w:val="00273621"/>
    <w:rsid w:val="00277CCE"/>
    <w:rsid w:val="00295C08"/>
    <w:rsid w:val="002A7F9A"/>
    <w:rsid w:val="002C64CF"/>
    <w:rsid w:val="002D3FD4"/>
    <w:rsid w:val="002E4F25"/>
    <w:rsid w:val="002F2268"/>
    <w:rsid w:val="00304D28"/>
    <w:rsid w:val="00310FB6"/>
    <w:rsid w:val="0032258D"/>
    <w:rsid w:val="00325A0F"/>
    <w:rsid w:val="0034685D"/>
    <w:rsid w:val="00393792"/>
    <w:rsid w:val="003A7276"/>
    <w:rsid w:val="003D5351"/>
    <w:rsid w:val="004738C8"/>
    <w:rsid w:val="00480822"/>
    <w:rsid w:val="00493EEF"/>
    <w:rsid w:val="004C318C"/>
    <w:rsid w:val="004E1580"/>
    <w:rsid w:val="00544C16"/>
    <w:rsid w:val="005608E5"/>
    <w:rsid w:val="0057310B"/>
    <w:rsid w:val="005A1E75"/>
    <w:rsid w:val="005B1621"/>
    <w:rsid w:val="005E3E00"/>
    <w:rsid w:val="006158C1"/>
    <w:rsid w:val="00631ADB"/>
    <w:rsid w:val="00631D84"/>
    <w:rsid w:val="00635683"/>
    <w:rsid w:val="00644A5E"/>
    <w:rsid w:val="0064505A"/>
    <w:rsid w:val="00660F61"/>
    <w:rsid w:val="00663F7D"/>
    <w:rsid w:val="00664D27"/>
    <w:rsid w:val="006C1654"/>
    <w:rsid w:val="00704917"/>
    <w:rsid w:val="00723723"/>
    <w:rsid w:val="00730896"/>
    <w:rsid w:val="00810D52"/>
    <w:rsid w:val="00822FBE"/>
    <w:rsid w:val="0083589C"/>
    <w:rsid w:val="00865685"/>
    <w:rsid w:val="00894453"/>
    <w:rsid w:val="00896A65"/>
    <w:rsid w:val="0089708E"/>
    <w:rsid w:val="008F3C23"/>
    <w:rsid w:val="008F5BA1"/>
    <w:rsid w:val="0095154E"/>
    <w:rsid w:val="00962AF7"/>
    <w:rsid w:val="00984383"/>
    <w:rsid w:val="00991406"/>
    <w:rsid w:val="009A7294"/>
    <w:rsid w:val="009C1FA5"/>
    <w:rsid w:val="009D3EE9"/>
    <w:rsid w:val="009D57D5"/>
    <w:rsid w:val="00A2299E"/>
    <w:rsid w:val="00A40756"/>
    <w:rsid w:val="00A56039"/>
    <w:rsid w:val="00AC4805"/>
    <w:rsid w:val="00AD5199"/>
    <w:rsid w:val="00AF0B02"/>
    <w:rsid w:val="00B5425E"/>
    <w:rsid w:val="00B63D18"/>
    <w:rsid w:val="00B7548C"/>
    <w:rsid w:val="00B7633C"/>
    <w:rsid w:val="00B76B07"/>
    <w:rsid w:val="00BB6195"/>
    <w:rsid w:val="00BC0033"/>
    <w:rsid w:val="00BC3F43"/>
    <w:rsid w:val="00BE61E9"/>
    <w:rsid w:val="00BF31DD"/>
    <w:rsid w:val="00BF508D"/>
    <w:rsid w:val="00C10312"/>
    <w:rsid w:val="00C5607B"/>
    <w:rsid w:val="00C61C1C"/>
    <w:rsid w:val="00C73522"/>
    <w:rsid w:val="00C770ED"/>
    <w:rsid w:val="00C910E4"/>
    <w:rsid w:val="00CA4450"/>
    <w:rsid w:val="00CD1BB8"/>
    <w:rsid w:val="00CE7C32"/>
    <w:rsid w:val="00D5639C"/>
    <w:rsid w:val="00DA7B5D"/>
    <w:rsid w:val="00DD55D0"/>
    <w:rsid w:val="00E2188C"/>
    <w:rsid w:val="00E52F01"/>
    <w:rsid w:val="00E80F71"/>
    <w:rsid w:val="00EA2EF9"/>
    <w:rsid w:val="00EC680A"/>
    <w:rsid w:val="00F01717"/>
    <w:rsid w:val="00F02140"/>
    <w:rsid w:val="00F607B0"/>
    <w:rsid w:val="00F96A76"/>
    <w:rsid w:val="00FA63D0"/>
    <w:rsid w:val="00FB1C2C"/>
    <w:rsid w:val="00FC7332"/>
    <w:rsid w:val="00FD0EE5"/>
    <w:rsid w:val="00FD2576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E74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0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0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D52"/>
  </w:style>
  <w:style w:type="paragraph" w:styleId="Stopka">
    <w:name w:val="footer"/>
    <w:basedOn w:val="Normalny"/>
    <w:link w:val="Stopka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D52"/>
  </w:style>
  <w:style w:type="paragraph" w:styleId="Akapitzlist">
    <w:name w:val="List Paragraph"/>
    <w:basedOn w:val="Normalny"/>
    <w:uiPriority w:val="34"/>
    <w:qFormat/>
    <w:rsid w:val="004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420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Kowalczyk</cp:lastModifiedBy>
  <cp:revision>8</cp:revision>
  <dcterms:created xsi:type="dcterms:W3CDTF">2024-09-23T11:44:00Z</dcterms:created>
  <dcterms:modified xsi:type="dcterms:W3CDTF">2024-09-25T21:16:00Z</dcterms:modified>
</cp:coreProperties>
</file>